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3C" w:rsidRPr="00AF503C" w:rsidRDefault="00AF503C" w:rsidP="00AF503C">
      <w:pPr>
        <w:rPr>
          <w:b/>
        </w:rPr>
      </w:pPr>
      <w:r w:rsidRPr="00AF503C">
        <w:rPr>
          <w:b/>
        </w:rPr>
        <w:t>ABSTRACT</w:t>
      </w:r>
    </w:p>
    <w:p w:rsidR="00AF503C" w:rsidRDefault="00AF503C" w:rsidP="00AF503C">
      <w:pPr>
        <w:spacing w:line="360" w:lineRule="auto"/>
        <w:contextualSpacing/>
        <w:jc w:val="both"/>
      </w:pPr>
      <w:bookmarkStart w:id="0" w:name="_GoBack"/>
      <w:r>
        <w:t xml:space="preserve">Ketoconazole is an imidazole derivative having </w:t>
      </w:r>
      <w:proofErr w:type="spellStart"/>
      <w:r>
        <w:t>half life</w:t>
      </w:r>
      <w:proofErr w:type="spellEnd"/>
      <w:r>
        <w:t xml:space="preserve"> of 2 h and used for the</w:t>
      </w:r>
      <w:r>
        <w:t xml:space="preserve"> </w:t>
      </w:r>
      <w:r>
        <w:t>treatment of local and systemic fungal infections. The oral use of ketoconazole is not much</w:t>
      </w:r>
      <w:r>
        <w:t xml:space="preserve"> </w:t>
      </w:r>
      <w:r>
        <w:t>recommended as it has many systemic side effects. Commercially available topical</w:t>
      </w:r>
      <w:r>
        <w:t xml:space="preserve"> </w:t>
      </w:r>
      <w:r>
        <w:t>ketoconazole preparations are considered to reside at targeted site for a relatively short period</w:t>
      </w:r>
      <w:r>
        <w:t xml:space="preserve"> </w:t>
      </w:r>
      <w:r>
        <w:t>of time. The entrapment of drug in a vesicle has shown improved delivery of drug at the</w:t>
      </w:r>
      <w:r>
        <w:t xml:space="preserve"> </w:t>
      </w:r>
      <w:r>
        <w:t>targeted site and has also reduced the dose and thus, has shown better patient compliance.</w:t>
      </w:r>
      <w:r>
        <w:t xml:space="preserve"> </w:t>
      </w:r>
      <w:proofErr w:type="spellStart"/>
      <w:r>
        <w:t>Ethosomes</w:t>
      </w:r>
      <w:proofErr w:type="spellEnd"/>
      <w:r>
        <w:t xml:space="preserve"> are lipid vesicular carriers containing </w:t>
      </w:r>
      <w:proofErr w:type="gramStart"/>
      <w:r>
        <w:t xml:space="preserve">high </w:t>
      </w:r>
      <w:r>
        <w:t xml:space="preserve"> </w:t>
      </w:r>
      <w:r>
        <w:t>concentration</w:t>
      </w:r>
      <w:proofErr w:type="gramEnd"/>
      <w:r>
        <w:t xml:space="preserve"> of ethanol which</w:t>
      </w:r>
      <w:r>
        <w:t xml:space="preserve"> </w:t>
      </w:r>
      <w:r>
        <w:t xml:space="preserve">provides better penetration of drug into the skin. </w:t>
      </w:r>
      <w:proofErr w:type="spellStart"/>
      <w:r>
        <w:t>Ethosomes</w:t>
      </w:r>
      <w:proofErr w:type="spellEnd"/>
      <w:r>
        <w:t xml:space="preserve"> of ketoconazole were prepared</w:t>
      </w:r>
      <w:r>
        <w:t xml:space="preserve"> </w:t>
      </w:r>
      <w:r>
        <w:t>by cold method. The composition includes, phospholipid (1-3%), ethanol (20-40%),</w:t>
      </w:r>
      <w:r>
        <w:t xml:space="preserve"> </w:t>
      </w:r>
      <w:r>
        <w:t>propylene glycol (10%), and distilled water up to 100%. Liposomes of ketoconazole were</w:t>
      </w:r>
      <w:r>
        <w:t xml:space="preserve"> </w:t>
      </w:r>
      <w:r>
        <w:t>also prepared by film casting method. Selected formulations were subjected to sonication for</w:t>
      </w:r>
      <w:r>
        <w:t xml:space="preserve"> </w:t>
      </w:r>
      <w:r>
        <w:t>reducing the vesicle size. FT-IR and DSC study confirmed the purity of drug and revealed no</w:t>
      </w:r>
      <w:r>
        <w:t xml:space="preserve"> </w:t>
      </w:r>
      <w:r>
        <w:t xml:space="preserve">interaction between the drug and excipients. </w:t>
      </w:r>
      <w:proofErr w:type="spellStart"/>
      <w:r>
        <w:t>Ethosomes</w:t>
      </w:r>
      <w:proofErr w:type="spellEnd"/>
      <w:r>
        <w:t xml:space="preserve"> and liposomes were characterized for</w:t>
      </w:r>
      <w:r>
        <w:t xml:space="preserve"> </w:t>
      </w:r>
      <w:r>
        <w:t>vesicle shape, vesicle size, entrapment efficiency percentage, in vitro drug diffusion and skin</w:t>
      </w:r>
      <w:r>
        <w:t xml:space="preserve"> </w:t>
      </w:r>
      <w:r>
        <w:t xml:space="preserve">irritation. X-RD of </w:t>
      </w:r>
      <w:proofErr w:type="spellStart"/>
      <w:r>
        <w:t>ethosomes</w:t>
      </w:r>
      <w:proofErr w:type="spellEnd"/>
      <w:r>
        <w:t xml:space="preserve"> </w:t>
      </w:r>
      <w:proofErr w:type="spellStart"/>
      <w:r>
        <w:t>reveled</w:t>
      </w:r>
      <w:proofErr w:type="spellEnd"/>
      <w:r>
        <w:t xml:space="preserve"> amorphous nature of drug. </w:t>
      </w:r>
      <w:proofErr w:type="spellStart"/>
      <w:r>
        <w:t>Sonicated</w:t>
      </w:r>
      <w:proofErr w:type="spellEnd"/>
      <w:r>
        <w:t xml:space="preserve"> </w:t>
      </w:r>
      <w:proofErr w:type="spellStart"/>
      <w:r>
        <w:t>ethosomes</w:t>
      </w:r>
      <w:proofErr w:type="spellEnd"/>
      <w:r>
        <w:t xml:space="preserve"> </w:t>
      </w:r>
      <w:r>
        <w:t xml:space="preserve">showed better results than </w:t>
      </w:r>
      <w:proofErr w:type="spellStart"/>
      <w:r>
        <w:t>unsonicated</w:t>
      </w:r>
      <w:proofErr w:type="spellEnd"/>
      <w:r>
        <w:t xml:space="preserve"> </w:t>
      </w:r>
      <w:proofErr w:type="spellStart"/>
      <w:r>
        <w:t>ethosomes</w:t>
      </w:r>
      <w:proofErr w:type="spellEnd"/>
      <w:r>
        <w:t xml:space="preserve">. %CDR after 12 h for </w:t>
      </w:r>
      <w:proofErr w:type="spellStart"/>
      <w:r>
        <w:t>ethosomal</w:t>
      </w:r>
      <w:proofErr w:type="spellEnd"/>
      <w:r>
        <w:t>, liposomal</w:t>
      </w:r>
      <w:r>
        <w:t xml:space="preserve"> </w:t>
      </w:r>
      <w:r>
        <w:t>and marketed formulations was 83.28 ± 1.036%, 66.65 ± 0.8399% and 60.45 ± 0.8654%</w:t>
      </w:r>
      <w:r>
        <w:t xml:space="preserve"> </w:t>
      </w:r>
      <w:r>
        <w:t xml:space="preserve">respectively. </w:t>
      </w:r>
      <w:proofErr w:type="spellStart"/>
      <w:r>
        <w:t>Ethosomal</w:t>
      </w:r>
      <w:proofErr w:type="spellEnd"/>
      <w:r>
        <w:t xml:space="preserve"> formulation (F7) was found stable at 4 ± 2°C and at room</w:t>
      </w:r>
      <w:r>
        <w:t xml:space="preserve"> </w:t>
      </w:r>
      <w:r>
        <w:t>temperature during the storage of 2 months. Efficient delivery of drug to deep skin strata</w:t>
      </w:r>
      <w:r>
        <w:t xml:space="preserve"> </w:t>
      </w:r>
      <w:r>
        <w:t xml:space="preserve">from </w:t>
      </w:r>
      <w:proofErr w:type="spellStart"/>
      <w:r>
        <w:t>ethosomal</w:t>
      </w:r>
      <w:proofErr w:type="spellEnd"/>
      <w:r>
        <w:t xml:space="preserve"> drug application found to be highly beneficial in localizing the drug to</w:t>
      </w:r>
      <w:r>
        <w:t xml:space="preserve"> </w:t>
      </w:r>
      <w:r>
        <w:t>desired site in the skin and reduced the side effects associated with conventional treatments.</w:t>
      </w:r>
    </w:p>
    <w:bookmarkEnd w:id="0"/>
    <w:p w:rsidR="00AF503C" w:rsidRDefault="00AF503C" w:rsidP="00AF503C"/>
    <w:p w:rsidR="004A6BD6" w:rsidRPr="00AF503C" w:rsidRDefault="00AF503C" w:rsidP="00AF503C">
      <w:r w:rsidRPr="00AF503C">
        <w:rPr>
          <w:b/>
        </w:rPr>
        <w:t>Keywords:</w:t>
      </w:r>
      <w:r>
        <w:t xml:space="preserve"> - </w:t>
      </w:r>
      <w:proofErr w:type="spellStart"/>
      <w:r>
        <w:t>Ethosomes</w:t>
      </w:r>
      <w:proofErr w:type="spellEnd"/>
      <w:r>
        <w:t>; ketoconazole; skin infection.</w:t>
      </w:r>
    </w:p>
    <w:sectPr w:rsidR="004A6BD6" w:rsidRPr="00AF5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C"/>
    <w:rsid w:val="004A6BD6"/>
    <w:rsid w:val="00A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00F37-56AA-4CD9-8011-8345492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2023-02-06T11:23:00Z</dcterms:created>
  <dcterms:modified xsi:type="dcterms:W3CDTF">2023-02-06T11:27:00Z</dcterms:modified>
</cp:coreProperties>
</file>