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10" w:rsidRPr="003D1DED" w:rsidRDefault="00E05110" w:rsidP="00884E4C">
      <w:pPr>
        <w:spacing w:after="0" w:line="240" w:lineRule="auto"/>
        <w:jc w:val="center"/>
        <w:rPr>
          <w:rFonts w:ascii="Times New Roman" w:hAnsi="Times New Roman" w:cs="Times New Roman"/>
          <w:b/>
          <w:sz w:val="24"/>
          <w:szCs w:val="24"/>
        </w:rPr>
      </w:pPr>
      <w:r w:rsidRPr="003D1DED">
        <w:rPr>
          <w:rFonts w:ascii="Times New Roman" w:hAnsi="Times New Roman" w:cs="Times New Roman"/>
          <w:b/>
          <w:noProof/>
          <w:sz w:val="24"/>
          <w:szCs w:val="24"/>
          <w:lang w:val="en-IN" w:eastAsia="en-IN"/>
        </w:rPr>
        <w:drawing>
          <wp:inline distT="0" distB="0" distL="0" distR="0">
            <wp:extent cx="576700" cy="529007"/>
            <wp:effectExtent l="19050" t="0" r="0" b="0"/>
            <wp:docPr id="1" name="Picture 2" descr="2010_Acharya_Institu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_Acharya_Institute_Logo"/>
                    <pic:cNvPicPr>
                      <a:picLocks noChangeAspect="1" noChangeArrowheads="1"/>
                    </pic:cNvPicPr>
                  </pic:nvPicPr>
                  <pic:blipFill>
                    <a:blip r:embed="rId7"/>
                    <a:srcRect/>
                    <a:stretch>
                      <a:fillRect/>
                    </a:stretch>
                  </pic:blipFill>
                  <pic:spPr bwMode="auto">
                    <a:xfrm>
                      <a:off x="0" y="0"/>
                      <a:ext cx="578938" cy="531060"/>
                    </a:xfrm>
                    <a:prstGeom prst="rect">
                      <a:avLst/>
                    </a:prstGeom>
                    <a:noFill/>
                    <a:ln w="9525">
                      <a:noFill/>
                      <a:miter lim="800000"/>
                      <a:headEnd/>
                      <a:tailEnd/>
                    </a:ln>
                  </pic:spPr>
                </pic:pic>
              </a:graphicData>
            </a:graphic>
          </wp:inline>
        </w:drawing>
      </w:r>
      <w:r w:rsidR="00884E4C">
        <w:rPr>
          <w:rFonts w:ascii="Times New Roman" w:hAnsi="Times New Roman" w:cs="Times New Roman"/>
          <w:b/>
          <w:sz w:val="28"/>
          <w:szCs w:val="24"/>
        </w:rPr>
        <w:t xml:space="preserve">Smt.Nagarathnamma college </w:t>
      </w:r>
      <w:r w:rsidRPr="003D1DED">
        <w:rPr>
          <w:rFonts w:ascii="Times New Roman" w:hAnsi="Times New Roman" w:cs="Times New Roman"/>
          <w:b/>
          <w:sz w:val="28"/>
          <w:szCs w:val="24"/>
        </w:rPr>
        <w:t>of nursing</w:t>
      </w:r>
    </w:p>
    <w:p w:rsidR="00B66C69" w:rsidRPr="003D1DED" w:rsidRDefault="00E05110" w:rsidP="00884E4C">
      <w:pPr>
        <w:spacing w:after="0" w:line="240" w:lineRule="auto"/>
        <w:jc w:val="center"/>
        <w:rPr>
          <w:rFonts w:ascii="Times New Roman" w:hAnsi="Times New Roman" w:cs="Times New Roman"/>
          <w:szCs w:val="24"/>
        </w:rPr>
      </w:pPr>
      <w:r w:rsidRPr="003D1DED">
        <w:rPr>
          <w:rFonts w:ascii="Times New Roman" w:hAnsi="Times New Roman" w:cs="Times New Roman"/>
          <w:szCs w:val="24"/>
        </w:rPr>
        <w:t>Soladevanahalli, Bangalore -90</w:t>
      </w:r>
    </w:p>
    <w:p w:rsidR="00747956" w:rsidRPr="003D1DED" w:rsidRDefault="00747956" w:rsidP="00CA7495">
      <w:pPr>
        <w:spacing w:after="0" w:line="240" w:lineRule="auto"/>
        <w:rPr>
          <w:rFonts w:ascii="Times New Roman" w:hAnsi="Times New Roman" w:cs="Times New Roman"/>
          <w:b/>
          <w:sz w:val="24"/>
          <w:szCs w:val="24"/>
        </w:rPr>
      </w:pPr>
    </w:p>
    <w:p w:rsidR="00B66C69" w:rsidRPr="003D1DED" w:rsidRDefault="00B66C69" w:rsidP="00044CD6">
      <w:pPr>
        <w:autoSpaceDE w:val="0"/>
        <w:autoSpaceDN w:val="0"/>
        <w:adjustRightInd w:val="0"/>
        <w:spacing w:after="0" w:line="240" w:lineRule="auto"/>
        <w:jc w:val="center"/>
        <w:rPr>
          <w:rFonts w:ascii="Times New Roman" w:eastAsia="TimesNewRomanPS-BoldMT" w:hAnsi="Times New Roman" w:cs="Times New Roman"/>
          <w:b/>
          <w:bCs/>
          <w:sz w:val="28"/>
          <w:szCs w:val="24"/>
        </w:rPr>
      </w:pPr>
      <w:r w:rsidRPr="003D1DED">
        <w:rPr>
          <w:rFonts w:ascii="Times New Roman" w:eastAsia="TimesNewRomanPS-BoldMT" w:hAnsi="Times New Roman" w:cs="Times New Roman"/>
          <w:b/>
          <w:bCs/>
          <w:sz w:val="28"/>
          <w:szCs w:val="24"/>
        </w:rPr>
        <w:t>Subject – Mental Health and Psychiatric Nursing</w:t>
      </w:r>
    </w:p>
    <w:p w:rsidR="0045081E" w:rsidRPr="003D1DED" w:rsidRDefault="00B66C69" w:rsidP="00044CD6">
      <w:pPr>
        <w:autoSpaceDE w:val="0"/>
        <w:autoSpaceDN w:val="0"/>
        <w:adjustRightInd w:val="0"/>
        <w:spacing w:after="0" w:line="240" w:lineRule="auto"/>
        <w:jc w:val="center"/>
        <w:rPr>
          <w:rFonts w:ascii="Times New Roman" w:eastAsia="TimesNewRomanPS-BoldMT" w:hAnsi="Times New Roman" w:cs="Times New Roman"/>
          <w:b/>
          <w:bCs/>
          <w:sz w:val="28"/>
          <w:szCs w:val="24"/>
        </w:rPr>
      </w:pPr>
      <w:r w:rsidRPr="003D1DED">
        <w:rPr>
          <w:rFonts w:ascii="Times New Roman" w:eastAsia="TimesNewRomanPS-BoldMT" w:hAnsi="Times New Roman" w:cs="Times New Roman"/>
          <w:b/>
          <w:bCs/>
          <w:sz w:val="28"/>
          <w:szCs w:val="24"/>
        </w:rPr>
        <w:t>Unit – Mental disorders and Nursing Interventions</w:t>
      </w:r>
    </w:p>
    <w:p w:rsidR="00A9004F" w:rsidRPr="003D1DED" w:rsidRDefault="00A9004F" w:rsidP="00CA7495">
      <w:pPr>
        <w:autoSpaceDE w:val="0"/>
        <w:autoSpaceDN w:val="0"/>
        <w:adjustRightInd w:val="0"/>
        <w:spacing w:after="0" w:line="240" w:lineRule="auto"/>
        <w:rPr>
          <w:rFonts w:ascii="Times New Roman" w:eastAsia="TimesNewRomanPS-BoldMT" w:hAnsi="Times New Roman" w:cs="Times New Roman"/>
          <w:bCs/>
          <w:sz w:val="24"/>
          <w:szCs w:val="24"/>
        </w:rPr>
      </w:pPr>
    </w:p>
    <w:p w:rsidR="00A9004F" w:rsidRPr="003D1DED" w:rsidRDefault="00A9004F" w:rsidP="00B277F3">
      <w:pPr>
        <w:autoSpaceDE w:val="0"/>
        <w:autoSpaceDN w:val="0"/>
        <w:adjustRightInd w:val="0"/>
        <w:spacing w:after="0" w:line="240" w:lineRule="auto"/>
        <w:jc w:val="center"/>
        <w:rPr>
          <w:rFonts w:ascii="Times New Roman" w:eastAsia="TimesNewRomanPS-BoldMT" w:hAnsi="Times New Roman" w:cs="Times New Roman"/>
          <w:b/>
          <w:bCs/>
          <w:sz w:val="24"/>
          <w:szCs w:val="24"/>
        </w:rPr>
      </w:pPr>
      <w:r w:rsidRPr="003D1DED">
        <w:rPr>
          <w:rFonts w:ascii="Times New Roman" w:eastAsia="TimesNewRomanPS-BoldMT" w:hAnsi="Times New Roman" w:cs="Times New Roman"/>
          <w:b/>
          <w:bCs/>
          <w:sz w:val="24"/>
          <w:szCs w:val="24"/>
        </w:rPr>
        <w:t xml:space="preserve">Phobic </w:t>
      </w:r>
      <w:r w:rsidR="0039104D" w:rsidRPr="003D1DED">
        <w:rPr>
          <w:rFonts w:ascii="Times New Roman" w:eastAsia="TimesNewRomanPS-BoldMT" w:hAnsi="Times New Roman" w:cs="Times New Roman"/>
          <w:b/>
          <w:bCs/>
          <w:sz w:val="24"/>
          <w:szCs w:val="24"/>
        </w:rPr>
        <w:t xml:space="preserve">Anxiety </w:t>
      </w:r>
      <w:r w:rsidRPr="003D1DED">
        <w:rPr>
          <w:rFonts w:ascii="Times New Roman" w:eastAsia="TimesNewRomanPS-BoldMT" w:hAnsi="Times New Roman" w:cs="Times New Roman"/>
          <w:b/>
          <w:bCs/>
          <w:sz w:val="24"/>
          <w:szCs w:val="24"/>
        </w:rPr>
        <w:t>disorders</w:t>
      </w:r>
    </w:p>
    <w:p w:rsidR="005D37B9" w:rsidRPr="003D1DED" w:rsidRDefault="005D37B9" w:rsidP="00CA7495">
      <w:pPr>
        <w:spacing w:after="0" w:line="240" w:lineRule="auto"/>
        <w:rPr>
          <w:rFonts w:ascii="Times New Roman" w:eastAsia="Times New Roman" w:hAnsi="Times New Roman" w:cs="Times New Roman"/>
          <w:b/>
          <w:bCs/>
          <w:sz w:val="24"/>
          <w:szCs w:val="24"/>
        </w:rPr>
      </w:pPr>
      <w:r w:rsidRPr="003D1DED">
        <w:rPr>
          <w:rFonts w:ascii="Times New Roman" w:eastAsia="Times New Roman" w:hAnsi="Times New Roman" w:cs="Times New Roman"/>
          <w:b/>
          <w:sz w:val="24"/>
          <w:szCs w:val="24"/>
        </w:rPr>
        <w:t>Anxiety:</w:t>
      </w:r>
    </w:p>
    <w:p w:rsidR="005D37B9" w:rsidRPr="003D1DED" w:rsidRDefault="005D37B9" w:rsidP="00CA7495">
      <w:pPr>
        <w:pStyle w:val="ListParagraph"/>
        <w:numPr>
          <w:ilvl w:val="0"/>
          <w:numId w:val="1"/>
        </w:numPr>
        <w:jc w:val="left"/>
        <w:rPr>
          <w:rFonts w:eastAsia="Times New Roman"/>
          <w:bCs w:val="0"/>
        </w:rPr>
      </w:pPr>
      <w:r w:rsidRPr="003D1DED">
        <w:rPr>
          <w:rFonts w:eastAsia="Times New Roman"/>
          <w:bCs w:val="0"/>
        </w:rPr>
        <w:t>Is a subjective, individual experience characterized by a feeling of apprehension, uneasiness, uncertainty, or dread?</w:t>
      </w:r>
    </w:p>
    <w:p w:rsidR="005D37B9" w:rsidRPr="003D1DED" w:rsidRDefault="005D37B9" w:rsidP="00CA7495">
      <w:pPr>
        <w:pStyle w:val="ListParagraph"/>
        <w:numPr>
          <w:ilvl w:val="0"/>
          <w:numId w:val="1"/>
        </w:numPr>
        <w:jc w:val="left"/>
        <w:rPr>
          <w:rFonts w:eastAsia="Times New Roman"/>
          <w:bCs w:val="0"/>
        </w:rPr>
      </w:pPr>
      <w:r w:rsidRPr="003D1DED">
        <w:rPr>
          <w:rFonts w:eastAsia="Times New Roman"/>
          <w:bCs w:val="0"/>
        </w:rPr>
        <w:t>It occurs as a result of threats that may be actual or imagined, misperceived or misinterpreted, or from a threat to identity or self-esteem.</w:t>
      </w:r>
    </w:p>
    <w:p w:rsidR="005D37B9" w:rsidRPr="003D1DED" w:rsidRDefault="005D37B9" w:rsidP="00CA7495">
      <w:pPr>
        <w:pStyle w:val="ListParagraph"/>
        <w:numPr>
          <w:ilvl w:val="0"/>
          <w:numId w:val="1"/>
        </w:numPr>
        <w:jc w:val="left"/>
        <w:rPr>
          <w:rFonts w:eastAsia="Times New Roman"/>
          <w:bCs w:val="0"/>
        </w:rPr>
      </w:pPr>
      <w:r w:rsidRPr="003D1DED">
        <w:rPr>
          <w:rFonts w:eastAsia="Times New Roman"/>
          <w:bCs w:val="0"/>
        </w:rPr>
        <w:t>It often precedes new experiences.</w:t>
      </w:r>
    </w:p>
    <w:p w:rsidR="00747956" w:rsidRPr="003D1DED" w:rsidRDefault="00747956" w:rsidP="00CA7495">
      <w:pPr>
        <w:spacing w:after="0" w:line="240" w:lineRule="auto"/>
        <w:rPr>
          <w:rFonts w:ascii="Times New Roman" w:eastAsia="Times New Roman" w:hAnsi="Times New Roman" w:cs="Times New Roman"/>
          <w:sz w:val="24"/>
          <w:szCs w:val="24"/>
        </w:rPr>
      </w:pPr>
    </w:p>
    <w:p w:rsidR="001376DA" w:rsidRPr="003D1DED" w:rsidRDefault="005D37B9" w:rsidP="00CA7495">
      <w:pPr>
        <w:spacing w:after="0" w:line="240" w:lineRule="auto"/>
        <w:rPr>
          <w:rFonts w:ascii="Times New Roman" w:eastAsia="Times New Roman" w:hAnsi="Times New Roman" w:cs="Times New Roman"/>
          <w:b/>
          <w:sz w:val="24"/>
          <w:szCs w:val="24"/>
        </w:rPr>
      </w:pPr>
      <w:r w:rsidRPr="003D1DED">
        <w:rPr>
          <w:rFonts w:ascii="Times New Roman" w:eastAsia="Times New Roman" w:hAnsi="Times New Roman" w:cs="Times New Roman"/>
          <w:b/>
          <w:sz w:val="24"/>
          <w:szCs w:val="24"/>
        </w:rPr>
        <w:t>Phobia:</w:t>
      </w:r>
    </w:p>
    <w:p w:rsidR="005D37B9" w:rsidRPr="003D1DED" w:rsidRDefault="005D37B9" w:rsidP="00CA7495">
      <w:pPr>
        <w:spacing w:after="0" w:line="240" w:lineRule="auto"/>
        <w:ind w:firstLine="720"/>
        <w:rPr>
          <w:rFonts w:ascii="Times New Roman" w:eastAsia="Times New Roman" w:hAnsi="Times New Roman" w:cs="Times New Roman"/>
          <w:sz w:val="24"/>
          <w:szCs w:val="24"/>
        </w:rPr>
      </w:pPr>
      <w:r w:rsidRPr="003D1DED">
        <w:rPr>
          <w:rFonts w:ascii="Times New Roman" w:eastAsia="Times New Roman" w:hAnsi="Times New Roman" w:cs="Times New Roman"/>
          <w:sz w:val="24"/>
          <w:szCs w:val="24"/>
        </w:rPr>
        <w:t>A phobia is an unreasonable fear of a specific object, activity or situation. This irrational fear is characterized by</w:t>
      </w:r>
      <w:r w:rsidR="00FB1F06" w:rsidRPr="003D1DED">
        <w:rPr>
          <w:rFonts w:ascii="Times New Roman" w:eastAsia="Times New Roman" w:hAnsi="Times New Roman" w:cs="Times New Roman"/>
          <w:sz w:val="24"/>
          <w:szCs w:val="24"/>
        </w:rPr>
        <w:t xml:space="preserve"> various features that cannot be dealt with by reasoning / controlled through will powder.</w:t>
      </w:r>
    </w:p>
    <w:p w:rsidR="006E699A" w:rsidRPr="003D1DED" w:rsidRDefault="006E699A" w:rsidP="00CA7495">
      <w:pPr>
        <w:spacing w:after="0" w:line="240" w:lineRule="auto"/>
        <w:ind w:firstLine="720"/>
        <w:rPr>
          <w:rFonts w:ascii="Times New Roman" w:eastAsia="Times New Roman" w:hAnsi="Times New Roman" w:cs="Times New Roman"/>
          <w:sz w:val="24"/>
          <w:szCs w:val="24"/>
        </w:rPr>
      </w:pPr>
      <w:r w:rsidRPr="003D1DED">
        <w:rPr>
          <w:rFonts w:ascii="Times New Roman" w:eastAsia="Times New Roman" w:hAnsi="Times New Roman" w:cs="Times New Roman"/>
          <w:sz w:val="24"/>
          <w:szCs w:val="24"/>
        </w:rPr>
        <w:t xml:space="preserve">Phobic anxiety disorders, the individual experiences intermittent anxiety which </w:t>
      </w:r>
      <w:r w:rsidR="00A01D67" w:rsidRPr="003D1DED">
        <w:rPr>
          <w:rFonts w:ascii="Times New Roman" w:eastAsia="Times New Roman" w:hAnsi="Times New Roman" w:cs="Times New Roman"/>
          <w:sz w:val="24"/>
          <w:szCs w:val="24"/>
        </w:rPr>
        <w:t>arises in particular circumstances, that is in response to the phobic object / situation.</w:t>
      </w:r>
    </w:p>
    <w:p w:rsidR="00A01D67" w:rsidRPr="003D1DED" w:rsidRDefault="00A01D67" w:rsidP="00CA7495">
      <w:pPr>
        <w:spacing w:after="0" w:line="240" w:lineRule="auto"/>
        <w:rPr>
          <w:rFonts w:ascii="Times New Roman" w:eastAsia="Times New Roman" w:hAnsi="Times New Roman" w:cs="Times New Roman"/>
          <w:sz w:val="24"/>
          <w:szCs w:val="24"/>
        </w:rPr>
      </w:pPr>
    </w:p>
    <w:p w:rsidR="00A01D67" w:rsidRPr="003D1DED" w:rsidRDefault="00A01D67" w:rsidP="00CA7495">
      <w:pPr>
        <w:spacing w:after="0" w:line="240" w:lineRule="auto"/>
        <w:rPr>
          <w:rFonts w:ascii="Times New Roman" w:eastAsia="Times New Roman" w:hAnsi="Times New Roman" w:cs="Times New Roman"/>
          <w:b/>
          <w:sz w:val="24"/>
          <w:szCs w:val="24"/>
        </w:rPr>
      </w:pPr>
      <w:r w:rsidRPr="003D1DED">
        <w:rPr>
          <w:rFonts w:ascii="Times New Roman" w:eastAsia="Times New Roman" w:hAnsi="Times New Roman" w:cs="Times New Roman"/>
          <w:b/>
          <w:sz w:val="24"/>
          <w:szCs w:val="24"/>
        </w:rPr>
        <w:t>Classification</w:t>
      </w:r>
    </w:p>
    <w:p w:rsidR="00A01D67" w:rsidRPr="003D1DED" w:rsidRDefault="00A01D67" w:rsidP="00CA7495">
      <w:pPr>
        <w:pStyle w:val="ListParagraph"/>
        <w:numPr>
          <w:ilvl w:val="0"/>
          <w:numId w:val="2"/>
        </w:numPr>
        <w:jc w:val="left"/>
        <w:rPr>
          <w:rFonts w:eastAsia="Times New Roman"/>
        </w:rPr>
      </w:pPr>
      <w:r w:rsidRPr="003D1DED">
        <w:rPr>
          <w:rFonts w:eastAsia="Times New Roman"/>
        </w:rPr>
        <w:t>Agoraphobia</w:t>
      </w:r>
    </w:p>
    <w:p w:rsidR="00A01D67" w:rsidRPr="003D1DED" w:rsidRDefault="00A01D67" w:rsidP="00CA7495">
      <w:pPr>
        <w:pStyle w:val="ListParagraph"/>
        <w:numPr>
          <w:ilvl w:val="0"/>
          <w:numId w:val="2"/>
        </w:numPr>
        <w:jc w:val="left"/>
        <w:rPr>
          <w:rFonts w:eastAsia="Times New Roman"/>
        </w:rPr>
      </w:pPr>
      <w:r w:rsidRPr="003D1DED">
        <w:rPr>
          <w:rFonts w:eastAsia="Times New Roman"/>
        </w:rPr>
        <w:t>Social phobia</w:t>
      </w:r>
    </w:p>
    <w:p w:rsidR="00A01D67" w:rsidRPr="003D1DED" w:rsidRDefault="00A01D67" w:rsidP="00CA7495">
      <w:pPr>
        <w:pStyle w:val="ListParagraph"/>
        <w:numPr>
          <w:ilvl w:val="0"/>
          <w:numId w:val="2"/>
        </w:numPr>
        <w:jc w:val="left"/>
        <w:rPr>
          <w:rFonts w:eastAsia="Times New Roman"/>
        </w:rPr>
      </w:pPr>
      <w:r w:rsidRPr="003D1DED">
        <w:rPr>
          <w:rFonts w:eastAsia="Times New Roman"/>
        </w:rPr>
        <w:t>Specific phobia</w:t>
      </w:r>
    </w:p>
    <w:p w:rsidR="00A01D67" w:rsidRPr="003D1DED" w:rsidRDefault="00A01D67" w:rsidP="00CA7495">
      <w:pPr>
        <w:pStyle w:val="ListParagraph"/>
        <w:numPr>
          <w:ilvl w:val="0"/>
          <w:numId w:val="2"/>
        </w:numPr>
        <w:jc w:val="left"/>
        <w:rPr>
          <w:rFonts w:eastAsia="Times New Roman"/>
        </w:rPr>
      </w:pPr>
      <w:r w:rsidRPr="003D1DED">
        <w:rPr>
          <w:rFonts w:eastAsia="Times New Roman"/>
        </w:rPr>
        <w:t>Other phobic anxiety disorders</w:t>
      </w:r>
    </w:p>
    <w:p w:rsidR="002871F4" w:rsidRPr="003D1DED" w:rsidRDefault="002871F4" w:rsidP="00CA7495">
      <w:pPr>
        <w:pStyle w:val="ListParagraph"/>
        <w:numPr>
          <w:ilvl w:val="0"/>
          <w:numId w:val="2"/>
        </w:numPr>
        <w:jc w:val="left"/>
        <w:rPr>
          <w:rFonts w:eastAsia="Times New Roman"/>
        </w:rPr>
      </w:pPr>
      <w:r w:rsidRPr="003D1DED">
        <w:rPr>
          <w:rFonts w:eastAsia="Times New Roman"/>
        </w:rPr>
        <w:t>Phobic anxiety disorder, unspecified</w:t>
      </w:r>
    </w:p>
    <w:p w:rsidR="002871F4" w:rsidRPr="003D1DED" w:rsidRDefault="002871F4" w:rsidP="00CA7495">
      <w:pPr>
        <w:spacing w:after="0" w:line="240" w:lineRule="auto"/>
        <w:rPr>
          <w:rFonts w:ascii="Times New Roman" w:eastAsia="Times New Roman" w:hAnsi="Times New Roman" w:cs="Times New Roman"/>
          <w:sz w:val="24"/>
          <w:szCs w:val="24"/>
        </w:rPr>
      </w:pPr>
    </w:p>
    <w:p w:rsidR="002871F4" w:rsidRPr="003D1DED" w:rsidRDefault="002871F4" w:rsidP="00CA7495">
      <w:pPr>
        <w:spacing w:after="0" w:line="240" w:lineRule="auto"/>
        <w:rPr>
          <w:rFonts w:ascii="Times New Roman" w:eastAsia="Times New Roman" w:hAnsi="Times New Roman" w:cs="Times New Roman"/>
          <w:b/>
          <w:sz w:val="24"/>
          <w:szCs w:val="24"/>
        </w:rPr>
      </w:pPr>
      <w:r w:rsidRPr="003D1DED">
        <w:rPr>
          <w:rFonts w:ascii="Times New Roman" w:eastAsia="Times New Roman" w:hAnsi="Times New Roman" w:cs="Times New Roman"/>
          <w:b/>
          <w:sz w:val="24"/>
          <w:szCs w:val="24"/>
        </w:rPr>
        <w:t>Types of Phobia</w:t>
      </w:r>
    </w:p>
    <w:p w:rsidR="002871F4" w:rsidRPr="003D1DED" w:rsidRDefault="004A1967" w:rsidP="00CA7495">
      <w:pPr>
        <w:pStyle w:val="ListParagraph"/>
        <w:numPr>
          <w:ilvl w:val="0"/>
          <w:numId w:val="3"/>
        </w:numPr>
        <w:jc w:val="left"/>
        <w:rPr>
          <w:rFonts w:eastAsia="Times New Roman"/>
        </w:rPr>
      </w:pPr>
      <w:r w:rsidRPr="003D1DED">
        <w:rPr>
          <w:rFonts w:eastAsia="Times New Roman"/>
          <w:b/>
        </w:rPr>
        <w:t>Simple phobia</w:t>
      </w:r>
      <w:r w:rsidRPr="003D1DED">
        <w:rPr>
          <w:rFonts w:eastAsia="Times New Roman"/>
        </w:rPr>
        <w:t xml:space="preserve"> – It is an irrational fear of a specific object / stimulus. Simple phobias are common in childhood. For  ex –</w:t>
      </w:r>
    </w:p>
    <w:p w:rsidR="004A1967" w:rsidRPr="003D1DED" w:rsidRDefault="004A1967" w:rsidP="00CA7495">
      <w:pPr>
        <w:pStyle w:val="ListParagraph"/>
        <w:numPr>
          <w:ilvl w:val="0"/>
          <w:numId w:val="4"/>
        </w:numPr>
        <w:jc w:val="left"/>
        <w:rPr>
          <w:rFonts w:eastAsia="Times New Roman"/>
        </w:rPr>
      </w:pPr>
      <w:r w:rsidRPr="003D1DED">
        <w:rPr>
          <w:rFonts w:eastAsia="Times New Roman"/>
        </w:rPr>
        <w:t>Acrophobia – fear of height</w:t>
      </w:r>
    </w:p>
    <w:p w:rsidR="004A1967" w:rsidRPr="003D1DED" w:rsidRDefault="004A1967" w:rsidP="00CA7495">
      <w:pPr>
        <w:pStyle w:val="ListParagraph"/>
        <w:numPr>
          <w:ilvl w:val="0"/>
          <w:numId w:val="4"/>
        </w:numPr>
        <w:jc w:val="left"/>
        <w:rPr>
          <w:rFonts w:eastAsia="Times New Roman"/>
        </w:rPr>
      </w:pPr>
      <w:r w:rsidRPr="003D1DED">
        <w:rPr>
          <w:rFonts w:eastAsia="Times New Roman"/>
        </w:rPr>
        <w:t>Hematophobia – fear of blood</w:t>
      </w:r>
    </w:p>
    <w:p w:rsidR="004A1967" w:rsidRPr="003D1DED" w:rsidRDefault="004A1967" w:rsidP="00CA7495">
      <w:pPr>
        <w:pStyle w:val="ListParagraph"/>
        <w:numPr>
          <w:ilvl w:val="0"/>
          <w:numId w:val="4"/>
        </w:numPr>
        <w:jc w:val="left"/>
        <w:rPr>
          <w:rFonts w:eastAsia="Times New Roman"/>
        </w:rPr>
      </w:pPr>
      <w:r w:rsidRPr="003D1DED">
        <w:rPr>
          <w:rFonts w:eastAsia="Times New Roman"/>
        </w:rPr>
        <w:t>Claustrophobia – fear of closed spaces</w:t>
      </w:r>
    </w:p>
    <w:p w:rsidR="004A1967" w:rsidRPr="003D1DED" w:rsidRDefault="004A1967" w:rsidP="00CA7495">
      <w:pPr>
        <w:pStyle w:val="ListParagraph"/>
        <w:numPr>
          <w:ilvl w:val="0"/>
          <w:numId w:val="4"/>
        </w:numPr>
        <w:jc w:val="left"/>
        <w:rPr>
          <w:rFonts w:eastAsia="Times New Roman"/>
        </w:rPr>
      </w:pPr>
      <w:r w:rsidRPr="003D1DED">
        <w:rPr>
          <w:rFonts w:eastAsia="Times New Roman"/>
        </w:rPr>
        <w:t>Gamophobia – fear of marriage</w:t>
      </w:r>
    </w:p>
    <w:p w:rsidR="004A1967" w:rsidRPr="003D1DED" w:rsidRDefault="004A1967" w:rsidP="00CA7495">
      <w:pPr>
        <w:pStyle w:val="ListParagraph"/>
        <w:numPr>
          <w:ilvl w:val="0"/>
          <w:numId w:val="4"/>
        </w:numPr>
        <w:jc w:val="left"/>
        <w:rPr>
          <w:rFonts w:eastAsia="Times New Roman"/>
        </w:rPr>
      </w:pPr>
      <w:r w:rsidRPr="003D1DED">
        <w:rPr>
          <w:rFonts w:eastAsia="Times New Roman"/>
        </w:rPr>
        <w:t>Insectophobia – fear of insects</w:t>
      </w:r>
    </w:p>
    <w:p w:rsidR="004A1967" w:rsidRPr="003D1DED" w:rsidRDefault="004A1967" w:rsidP="00CA7495">
      <w:pPr>
        <w:pStyle w:val="ListParagraph"/>
        <w:numPr>
          <w:ilvl w:val="0"/>
          <w:numId w:val="4"/>
        </w:numPr>
        <w:jc w:val="left"/>
        <w:rPr>
          <w:rFonts w:eastAsia="Times New Roman"/>
        </w:rPr>
      </w:pPr>
      <w:r w:rsidRPr="003D1DED">
        <w:rPr>
          <w:rFonts w:eastAsia="Times New Roman"/>
        </w:rPr>
        <w:t>Zoophobia – fear of animals</w:t>
      </w:r>
    </w:p>
    <w:p w:rsidR="004A1967" w:rsidRPr="003D1DED" w:rsidRDefault="004A1967" w:rsidP="00CA7495">
      <w:pPr>
        <w:pStyle w:val="ListParagraph"/>
        <w:numPr>
          <w:ilvl w:val="0"/>
          <w:numId w:val="4"/>
        </w:numPr>
        <w:jc w:val="left"/>
        <w:rPr>
          <w:rFonts w:eastAsia="Times New Roman"/>
        </w:rPr>
      </w:pPr>
      <w:r w:rsidRPr="003D1DED">
        <w:rPr>
          <w:rFonts w:eastAsia="Times New Roman"/>
        </w:rPr>
        <w:t>Microphobia – fear of germs</w:t>
      </w:r>
    </w:p>
    <w:p w:rsidR="004A1967" w:rsidRPr="003D1DED" w:rsidRDefault="004A1967" w:rsidP="00CA7495">
      <w:pPr>
        <w:pStyle w:val="ListParagraph"/>
        <w:numPr>
          <w:ilvl w:val="0"/>
          <w:numId w:val="4"/>
        </w:numPr>
        <w:jc w:val="left"/>
        <w:rPr>
          <w:rFonts w:eastAsia="Times New Roman"/>
        </w:rPr>
      </w:pPr>
      <w:r w:rsidRPr="003D1DED">
        <w:rPr>
          <w:rFonts w:eastAsia="Times New Roman"/>
        </w:rPr>
        <w:t>Brontophobia – fear of thunder</w:t>
      </w:r>
    </w:p>
    <w:p w:rsidR="004A1967" w:rsidRPr="003D1DED" w:rsidRDefault="004A1967" w:rsidP="00CA7495">
      <w:pPr>
        <w:pStyle w:val="ListParagraph"/>
        <w:numPr>
          <w:ilvl w:val="0"/>
          <w:numId w:val="4"/>
        </w:numPr>
        <w:jc w:val="left"/>
        <w:rPr>
          <w:rFonts w:eastAsia="Times New Roman"/>
        </w:rPr>
      </w:pPr>
      <w:r w:rsidRPr="003D1DED">
        <w:rPr>
          <w:rFonts w:eastAsia="Times New Roman"/>
        </w:rPr>
        <w:t>Algophobia – fear of pain</w:t>
      </w:r>
    </w:p>
    <w:p w:rsidR="0045081E" w:rsidRPr="003D1DED" w:rsidRDefault="0045081E" w:rsidP="00CA7495">
      <w:pPr>
        <w:pStyle w:val="ListParagraph"/>
        <w:ind w:left="450"/>
        <w:jc w:val="left"/>
        <w:rPr>
          <w:rFonts w:eastAsia="Times New Roman"/>
          <w:b/>
        </w:rPr>
      </w:pPr>
      <w:r w:rsidRPr="003D1DED">
        <w:rPr>
          <w:rFonts w:eastAsia="Times New Roman"/>
          <w:b/>
        </w:rPr>
        <w:t xml:space="preserve">Signs and symptoms of specific phobias – </w:t>
      </w:r>
    </w:p>
    <w:p w:rsidR="0045081E" w:rsidRPr="003D1DED" w:rsidRDefault="0045081E" w:rsidP="00CA7495">
      <w:pPr>
        <w:pStyle w:val="ListParagraph"/>
        <w:numPr>
          <w:ilvl w:val="0"/>
          <w:numId w:val="5"/>
        </w:numPr>
        <w:jc w:val="left"/>
        <w:rPr>
          <w:rFonts w:eastAsia="Times New Roman"/>
        </w:rPr>
      </w:pPr>
      <w:r w:rsidRPr="003D1DED">
        <w:rPr>
          <w:rFonts w:eastAsia="Times New Roman"/>
        </w:rPr>
        <w:t>Irrational and persistent fear of object / situation</w:t>
      </w:r>
    </w:p>
    <w:p w:rsidR="0045081E" w:rsidRPr="003D1DED" w:rsidRDefault="0045081E" w:rsidP="00CA7495">
      <w:pPr>
        <w:pStyle w:val="ListParagraph"/>
        <w:numPr>
          <w:ilvl w:val="0"/>
          <w:numId w:val="5"/>
        </w:numPr>
        <w:jc w:val="left"/>
        <w:rPr>
          <w:rFonts w:eastAsia="Times New Roman"/>
        </w:rPr>
      </w:pPr>
      <w:r w:rsidRPr="003D1DED">
        <w:rPr>
          <w:rFonts w:eastAsia="Times New Roman"/>
        </w:rPr>
        <w:t>Immediate anxiety on contact with feared object / situation</w:t>
      </w:r>
    </w:p>
    <w:p w:rsidR="0045081E" w:rsidRPr="003D1DED" w:rsidRDefault="0045081E" w:rsidP="00CA7495">
      <w:pPr>
        <w:pStyle w:val="ListParagraph"/>
        <w:numPr>
          <w:ilvl w:val="0"/>
          <w:numId w:val="5"/>
        </w:numPr>
        <w:jc w:val="left"/>
        <w:rPr>
          <w:rFonts w:eastAsia="Times New Roman"/>
        </w:rPr>
      </w:pPr>
      <w:r w:rsidRPr="003D1DED">
        <w:rPr>
          <w:rFonts w:eastAsia="Times New Roman"/>
        </w:rPr>
        <w:t>Loss of control, fainting, or panic response</w:t>
      </w:r>
    </w:p>
    <w:p w:rsidR="0045081E" w:rsidRPr="003D1DED" w:rsidRDefault="0045081E" w:rsidP="00CA7495">
      <w:pPr>
        <w:pStyle w:val="ListParagraph"/>
        <w:numPr>
          <w:ilvl w:val="0"/>
          <w:numId w:val="5"/>
        </w:numPr>
        <w:jc w:val="left"/>
        <w:rPr>
          <w:rFonts w:eastAsia="Times New Roman"/>
        </w:rPr>
      </w:pPr>
      <w:r w:rsidRPr="003D1DED">
        <w:rPr>
          <w:rFonts w:eastAsia="Times New Roman"/>
        </w:rPr>
        <w:t>Avoidance of activities involving feared stimulus</w:t>
      </w:r>
    </w:p>
    <w:p w:rsidR="0045081E" w:rsidRPr="003D1DED" w:rsidRDefault="0045081E" w:rsidP="00CA7495">
      <w:pPr>
        <w:pStyle w:val="ListParagraph"/>
        <w:numPr>
          <w:ilvl w:val="0"/>
          <w:numId w:val="5"/>
        </w:numPr>
        <w:jc w:val="left"/>
        <w:rPr>
          <w:rFonts w:eastAsia="Times New Roman"/>
        </w:rPr>
      </w:pPr>
      <w:r w:rsidRPr="003D1DED">
        <w:rPr>
          <w:rFonts w:eastAsia="Times New Roman"/>
        </w:rPr>
        <w:t>Anxiety when thinking about stimulus</w:t>
      </w:r>
    </w:p>
    <w:p w:rsidR="0045081E" w:rsidRPr="003D1DED" w:rsidRDefault="004A1091" w:rsidP="00CA7495">
      <w:pPr>
        <w:pStyle w:val="ListParagraph"/>
        <w:numPr>
          <w:ilvl w:val="0"/>
          <w:numId w:val="5"/>
        </w:numPr>
        <w:jc w:val="left"/>
        <w:rPr>
          <w:rFonts w:eastAsia="Times New Roman"/>
        </w:rPr>
      </w:pPr>
      <w:r w:rsidRPr="003D1DED">
        <w:rPr>
          <w:rFonts w:eastAsia="Times New Roman"/>
        </w:rPr>
        <w:t>Worry with anticipatory anxiety</w:t>
      </w:r>
    </w:p>
    <w:p w:rsidR="004A1091" w:rsidRPr="003D1DED" w:rsidRDefault="004A1091" w:rsidP="00CA7495">
      <w:pPr>
        <w:pStyle w:val="ListParagraph"/>
        <w:numPr>
          <w:ilvl w:val="0"/>
          <w:numId w:val="5"/>
        </w:numPr>
        <w:jc w:val="left"/>
        <w:rPr>
          <w:rFonts w:eastAsia="Times New Roman"/>
        </w:rPr>
      </w:pPr>
      <w:r w:rsidRPr="003D1DED">
        <w:rPr>
          <w:rFonts w:eastAsia="Times New Roman"/>
        </w:rPr>
        <w:t>Possible impaired social or work functioning</w:t>
      </w:r>
    </w:p>
    <w:p w:rsidR="004A1091" w:rsidRPr="003D1DED" w:rsidRDefault="004A1091" w:rsidP="00CA7495">
      <w:pPr>
        <w:pStyle w:val="ListParagraph"/>
        <w:ind w:left="810"/>
        <w:jc w:val="left"/>
        <w:rPr>
          <w:rFonts w:eastAsia="Times New Roman"/>
        </w:rPr>
      </w:pPr>
    </w:p>
    <w:p w:rsidR="004A1967" w:rsidRPr="003D1DED" w:rsidRDefault="004A1967" w:rsidP="00CA7495">
      <w:pPr>
        <w:pStyle w:val="ListParagraph"/>
        <w:numPr>
          <w:ilvl w:val="0"/>
          <w:numId w:val="3"/>
        </w:numPr>
        <w:jc w:val="left"/>
        <w:rPr>
          <w:rFonts w:eastAsia="Times New Roman"/>
        </w:rPr>
      </w:pPr>
      <w:r w:rsidRPr="003D1DED">
        <w:rPr>
          <w:rFonts w:eastAsia="Times New Roman"/>
          <w:b/>
        </w:rPr>
        <w:lastRenderedPageBreak/>
        <w:t>Social phobia</w:t>
      </w:r>
      <w:r w:rsidR="00472155" w:rsidRPr="003D1DED">
        <w:rPr>
          <w:rFonts w:eastAsia="Times New Roman"/>
        </w:rPr>
        <w:t xml:space="preserve"> </w:t>
      </w:r>
      <w:r w:rsidR="00C55524" w:rsidRPr="003D1DED">
        <w:rPr>
          <w:rFonts w:eastAsia="Times New Roman"/>
        </w:rPr>
        <w:t>–</w:t>
      </w:r>
      <w:r w:rsidR="00472155" w:rsidRPr="003D1DED">
        <w:rPr>
          <w:rFonts w:eastAsia="Times New Roman"/>
        </w:rPr>
        <w:t xml:space="preserve"> </w:t>
      </w:r>
      <w:r w:rsidR="00C55524" w:rsidRPr="003D1DED">
        <w:rPr>
          <w:rFonts w:eastAsia="Times New Roman"/>
        </w:rPr>
        <w:t xml:space="preserve">it is an irrational fear of performing </w:t>
      </w:r>
      <w:r w:rsidR="00606748" w:rsidRPr="003D1DED">
        <w:rPr>
          <w:rFonts w:eastAsia="Times New Roman"/>
        </w:rPr>
        <w:t xml:space="preserve">activities in the presence of other people or interacting with others. The patient is afraid of his own action being viewed by others critically, resulting in </w:t>
      </w:r>
      <w:r w:rsidR="00CB101E" w:rsidRPr="003D1DED">
        <w:rPr>
          <w:rFonts w:eastAsia="Times New Roman"/>
        </w:rPr>
        <w:t>embarrassment</w:t>
      </w:r>
      <w:r w:rsidR="00606748" w:rsidRPr="003D1DED">
        <w:rPr>
          <w:rFonts w:eastAsia="Times New Roman"/>
        </w:rPr>
        <w:t xml:space="preserve"> or humiliation.</w:t>
      </w:r>
    </w:p>
    <w:p w:rsidR="003A0970" w:rsidRPr="003D1DED" w:rsidRDefault="003A0970" w:rsidP="00CA7495">
      <w:pPr>
        <w:pStyle w:val="ListParagraph"/>
        <w:ind w:left="450"/>
        <w:jc w:val="left"/>
        <w:rPr>
          <w:rFonts w:eastAsia="Times New Roman"/>
          <w:b/>
        </w:rPr>
      </w:pPr>
      <w:r w:rsidRPr="003D1DED">
        <w:rPr>
          <w:rFonts w:eastAsia="Times New Roman"/>
          <w:b/>
        </w:rPr>
        <w:t xml:space="preserve">Signs and symptoms of social phobia </w:t>
      </w:r>
      <w:r w:rsidR="00973BA8" w:rsidRPr="003D1DED">
        <w:rPr>
          <w:rFonts w:eastAsia="Times New Roman"/>
          <w:b/>
        </w:rPr>
        <w:t>–</w:t>
      </w:r>
      <w:r w:rsidRPr="003D1DED">
        <w:rPr>
          <w:rFonts w:eastAsia="Times New Roman"/>
          <w:b/>
        </w:rPr>
        <w:t xml:space="preserve"> </w:t>
      </w:r>
    </w:p>
    <w:p w:rsidR="00973BA8" w:rsidRPr="003D1DED" w:rsidRDefault="009A26DD" w:rsidP="00CA7495">
      <w:pPr>
        <w:pStyle w:val="ListParagraph"/>
        <w:numPr>
          <w:ilvl w:val="0"/>
          <w:numId w:val="5"/>
        </w:numPr>
        <w:jc w:val="left"/>
        <w:rPr>
          <w:rFonts w:eastAsia="Times New Roman"/>
        </w:rPr>
      </w:pPr>
      <w:r w:rsidRPr="003D1DED">
        <w:rPr>
          <w:rFonts w:eastAsia="Times New Roman"/>
        </w:rPr>
        <w:t>Hyperventilation</w:t>
      </w:r>
    </w:p>
    <w:p w:rsidR="009A26DD" w:rsidRPr="003D1DED" w:rsidRDefault="009A26DD" w:rsidP="00CA7495">
      <w:pPr>
        <w:pStyle w:val="ListParagraph"/>
        <w:numPr>
          <w:ilvl w:val="0"/>
          <w:numId w:val="5"/>
        </w:numPr>
        <w:jc w:val="left"/>
        <w:rPr>
          <w:rFonts w:eastAsia="Times New Roman"/>
        </w:rPr>
      </w:pPr>
      <w:r w:rsidRPr="003D1DED">
        <w:rPr>
          <w:rFonts w:eastAsia="Times New Roman"/>
        </w:rPr>
        <w:t>Sweating, cold, clammy hands</w:t>
      </w:r>
    </w:p>
    <w:p w:rsidR="009A26DD" w:rsidRPr="003D1DED" w:rsidRDefault="009A26DD" w:rsidP="00CA7495">
      <w:pPr>
        <w:pStyle w:val="ListParagraph"/>
        <w:numPr>
          <w:ilvl w:val="0"/>
          <w:numId w:val="5"/>
        </w:numPr>
        <w:jc w:val="left"/>
        <w:rPr>
          <w:rFonts w:eastAsia="Times New Roman"/>
        </w:rPr>
      </w:pPr>
      <w:r w:rsidRPr="003D1DED">
        <w:rPr>
          <w:rFonts w:eastAsia="Times New Roman"/>
        </w:rPr>
        <w:t>Blushing</w:t>
      </w:r>
    </w:p>
    <w:p w:rsidR="009A26DD" w:rsidRPr="003D1DED" w:rsidRDefault="009A26DD" w:rsidP="00CA7495">
      <w:pPr>
        <w:pStyle w:val="ListParagraph"/>
        <w:numPr>
          <w:ilvl w:val="0"/>
          <w:numId w:val="5"/>
        </w:numPr>
        <w:jc w:val="left"/>
        <w:rPr>
          <w:rFonts w:eastAsia="Times New Roman"/>
        </w:rPr>
      </w:pPr>
      <w:r w:rsidRPr="003D1DED">
        <w:rPr>
          <w:rFonts w:eastAsia="Times New Roman"/>
        </w:rPr>
        <w:t>Palpitations</w:t>
      </w:r>
    </w:p>
    <w:p w:rsidR="009A26DD" w:rsidRPr="003D1DED" w:rsidRDefault="009A26DD" w:rsidP="00CA7495">
      <w:pPr>
        <w:pStyle w:val="ListParagraph"/>
        <w:numPr>
          <w:ilvl w:val="0"/>
          <w:numId w:val="5"/>
        </w:numPr>
        <w:jc w:val="left"/>
        <w:rPr>
          <w:rFonts w:eastAsia="Times New Roman"/>
        </w:rPr>
      </w:pPr>
      <w:r w:rsidRPr="003D1DED">
        <w:rPr>
          <w:rFonts w:eastAsia="Times New Roman"/>
        </w:rPr>
        <w:t>Confusion</w:t>
      </w:r>
    </w:p>
    <w:p w:rsidR="009A26DD" w:rsidRPr="003D1DED" w:rsidRDefault="009A26DD" w:rsidP="00CA7495">
      <w:pPr>
        <w:pStyle w:val="ListParagraph"/>
        <w:numPr>
          <w:ilvl w:val="0"/>
          <w:numId w:val="5"/>
        </w:numPr>
        <w:jc w:val="left"/>
        <w:rPr>
          <w:rFonts w:eastAsia="Times New Roman"/>
        </w:rPr>
      </w:pPr>
      <w:r w:rsidRPr="003D1DED">
        <w:rPr>
          <w:rFonts w:eastAsia="Times New Roman"/>
        </w:rPr>
        <w:t>Gastro – intestinal symptoms</w:t>
      </w:r>
    </w:p>
    <w:p w:rsidR="009A26DD" w:rsidRPr="003D1DED" w:rsidRDefault="009A26DD" w:rsidP="00CA7495">
      <w:pPr>
        <w:pStyle w:val="ListParagraph"/>
        <w:numPr>
          <w:ilvl w:val="0"/>
          <w:numId w:val="5"/>
        </w:numPr>
        <w:jc w:val="left"/>
        <w:rPr>
          <w:rFonts w:eastAsia="Times New Roman"/>
        </w:rPr>
      </w:pPr>
      <w:r w:rsidRPr="003D1DED">
        <w:rPr>
          <w:rFonts w:eastAsia="Times New Roman"/>
        </w:rPr>
        <w:t>Trembling hands and voice</w:t>
      </w:r>
    </w:p>
    <w:p w:rsidR="009A26DD" w:rsidRPr="003D1DED" w:rsidRDefault="009A26DD" w:rsidP="00CA7495">
      <w:pPr>
        <w:pStyle w:val="ListParagraph"/>
        <w:numPr>
          <w:ilvl w:val="0"/>
          <w:numId w:val="5"/>
        </w:numPr>
        <w:jc w:val="left"/>
        <w:rPr>
          <w:rFonts w:eastAsia="Times New Roman"/>
        </w:rPr>
      </w:pPr>
      <w:r w:rsidRPr="003D1DED">
        <w:rPr>
          <w:rFonts w:eastAsia="Times New Roman"/>
        </w:rPr>
        <w:t>Urinary urgency</w:t>
      </w:r>
    </w:p>
    <w:p w:rsidR="009A26DD" w:rsidRPr="003D1DED" w:rsidRDefault="009A26DD" w:rsidP="00CA7495">
      <w:pPr>
        <w:pStyle w:val="ListParagraph"/>
        <w:numPr>
          <w:ilvl w:val="0"/>
          <w:numId w:val="5"/>
        </w:numPr>
        <w:jc w:val="left"/>
        <w:rPr>
          <w:rFonts w:eastAsia="Times New Roman"/>
        </w:rPr>
      </w:pPr>
      <w:r w:rsidRPr="003D1DED">
        <w:rPr>
          <w:rFonts w:eastAsia="Times New Roman"/>
        </w:rPr>
        <w:t>Muscle tension</w:t>
      </w:r>
    </w:p>
    <w:p w:rsidR="009A26DD" w:rsidRPr="003D1DED" w:rsidRDefault="009A26DD" w:rsidP="00CA7495">
      <w:pPr>
        <w:pStyle w:val="ListParagraph"/>
        <w:numPr>
          <w:ilvl w:val="0"/>
          <w:numId w:val="5"/>
        </w:numPr>
        <w:jc w:val="left"/>
        <w:rPr>
          <w:rFonts w:eastAsia="Times New Roman"/>
        </w:rPr>
      </w:pPr>
      <w:r w:rsidRPr="003D1DED">
        <w:rPr>
          <w:rFonts w:eastAsia="Times New Roman"/>
        </w:rPr>
        <w:t>Anticipatory anxiety</w:t>
      </w:r>
    </w:p>
    <w:p w:rsidR="009A26DD" w:rsidRPr="003D1DED" w:rsidRDefault="009A26DD" w:rsidP="00CA7495">
      <w:pPr>
        <w:pStyle w:val="ListParagraph"/>
        <w:numPr>
          <w:ilvl w:val="0"/>
          <w:numId w:val="5"/>
        </w:numPr>
        <w:jc w:val="left"/>
        <w:rPr>
          <w:rFonts w:eastAsia="Times New Roman"/>
        </w:rPr>
      </w:pPr>
      <w:r w:rsidRPr="003D1DED">
        <w:rPr>
          <w:rFonts w:eastAsia="Times New Roman"/>
        </w:rPr>
        <w:t>Fear / embarrassment / ridicule</w:t>
      </w:r>
    </w:p>
    <w:p w:rsidR="009A26DD" w:rsidRPr="003D1DED" w:rsidRDefault="009A26DD" w:rsidP="00CA7495">
      <w:pPr>
        <w:pStyle w:val="ListParagraph"/>
        <w:ind w:left="1170"/>
        <w:jc w:val="left"/>
        <w:rPr>
          <w:rFonts w:eastAsia="Times New Roman"/>
        </w:rPr>
      </w:pPr>
    </w:p>
    <w:p w:rsidR="004A1967" w:rsidRPr="003D1DED" w:rsidRDefault="004A1967" w:rsidP="00CA7495">
      <w:pPr>
        <w:pStyle w:val="ListParagraph"/>
        <w:numPr>
          <w:ilvl w:val="0"/>
          <w:numId w:val="3"/>
        </w:numPr>
        <w:jc w:val="left"/>
        <w:rPr>
          <w:rFonts w:eastAsia="Times New Roman"/>
        </w:rPr>
      </w:pPr>
      <w:r w:rsidRPr="003D1DED">
        <w:rPr>
          <w:rFonts w:eastAsia="Times New Roman"/>
          <w:b/>
        </w:rPr>
        <w:t>Agoraphobia</w:t>
      </w:r>
      <w:r w:rsidR="0064597E" w:rsidRPr="003D1DED">
        <w:rPr>
          <w:rFonts w:eastAsia="Times New Roman"/>
        </w:rPr>
        <w:t xml:space="preserve"> </w:t>
      </w:r>
      <w:r w:rsidR="00FC30C8" w:rsidRPr="003D1DED">
        <w:rPr>
          <w:rFonts w:eastAsia="Times New Roman"/>
        </w:rPr>
        <w:t>–</w:t>
      </w:r>
      <w:r w:rsidR="0064597E" w:rsidRPr="003D1DED">
        <w:rPr>
          <w:rFonts w:eastAsia="Times New Roman"/>
        </w:rPr>
        <w:t xml:space="preserve"> </w:t>
      </w:r>
      <w:r w:rsidR="00FC30C8" w:rsidRPr="003D1DED">
        <w:rPr>
          <w:rFonts w:eastAsia="Times New Roman"/>
        </w:rPr>
        <w:t xml:space="preserve">it is characterized by an irrational </w:t>
      </w:r>
      <w:r w:rsidR="00582F8E" w:rsidRPr="003D1DED">
        <w:rPr>
          <w:rFonts w:eastAsia="Times New Roman"/>
        </w:rPr>
        <w:t xml:space="preserve">fear of being in places away </w:t>
      </w:r>
      <w:r w:rsidR="00B517BB" w:rsidRPr="003D1DED">
        <w:rPr>
          <w:rFonts w:eastAsia="Times New Roman"/>
        </w:rPr>
        <w:t>from the familiar setting of home, in crowd, or in situations that the patient cannot leave easily.</w:t>
      </w:r>
    </w:p>
    <w:p w:rsidR="00B517BB" w:rsidRPr="003D1DED" w:rsidRDefault="00B517BB" w:rsidP="00CA7495">
      <w:pPr>
        <w:spacing w:after="0" w:line="240" w:lineRule="auto"/>
        <w:ind w:left="360"/>
        <w:rPr>
          <w:rFonts w:ascii="Times New Roman" w:eastAsia="Times New Roman" w:hAnsi="Times New Roman" w:cs="Times New Roman"/>
          <w:b/>
          <w:sz w:val="24"/>
          <w:szCs w:val="24"/>
        </w:rPr>
      </w:pPr>
      <w:r w:rsidRPr="003D1DED">
        <w:rPr>
          <w:rFonts w:ascii="Times New Roman" w:eastAsia="Times New Roman" w:hAnsi="Times New Roman" w:cs="Times New Roman"/>
          <w:b/>
          <w:sz w:val="24"/>
          <w:szCs w:val="24"/>
        </w:rPr>
        <w:t xml:space="preserve">Signs and symptoms of Agoraphobia – </w:t>
      </w:r>
    </w:p>
    <w:p w:rsidR="00031BFB" w:rsidRPr="003D1DED" w:rsidRDefault="00031BFB" w:rsidP="00CA7495">
      <w:pPr>
        <w:pStyle w:val="ListParagraph"/>
        <w:numPr>
          <w:ilvl w:val="0"/>
          <w:numId w:val="5"/>
        </w:numPr>
        <w:jc w:val="left"/>
        <w:rPr>
          <w:rFonts w:eastAsia="Times New Roman"/>
        </w:rPr>
      </w:pPr>
      <w:r w:rsidRPr="003D1DED">
        <w:rPr>
          <w:rFonts w:eastAsia="Times New Roman"/>
        </w:rPr>
        <w:t>Overriding fear of open / public spaces</w:t>
      </w:r>
    </w:p>
    <w:p w:rsidR="00B12E62" w:rsidRPr="003D1DED" w:rsidRDefault="00B12E62" w:rsidP="00CA7495">
      <w:pPr>
        <w:spacing w:after="0" w:line="240" w:lineRule="auto"/>
        <w:rPr>
          <w:rFonts w:ascii="Times New Roman" w:eastAsia="Times New Roman" w:hAnsi="Times New Roman" w:cs="Times New Roman"/>
          <w:sz w:val="24"/>
          <w:szCs w:val="24"/>
        </w:rPr>
      </w:pPr>
    </w:p>
    <w:p w:rsidR="00031BFB" w:rsidRPr="003D1DED" w:rsidRDefault="00031BFB" w:rsidP="00CA7495">
      <w:pPr>
        <w:spacing w:after="0" w:line="240" w:lineRule="auto"/>
        <w:rPr>
          <w:rFonts w:ascii="Times New Roman" w:eastAsia="Times New Roman" w:hAnsi="Times New Roman" w:cs="Times New Roman"/>
          <w:b/>
          <w:sz w:val="24"/>
          <w:szCs w:val="24"/>
        </w:rPr>
      </w:pPr>
      <w:r w:rsidRPr="003D1DED">
        <w:rPr>
          <w:rFonts w:ascii="Times New Roman" w:eastAsia="Times New Roman" w:hAnsi="Times New Roman" w:cs="Times New Roman"/>
          <w:b/>
          <w:sz w:val="24"/>
          <w:szCs w:val="24"/>
        </w:rPr>
        <w:t>Etiology</w:t>
      </w:r>
      <w:r w:rsidR="004D0FDA" w:rsidRPr="003D1DED">
        <w:rPr>
          <w:rFonts w:ascii="Times New Roman" w:eastAsia="Times New Roman" w:hAnsi="Times New Roman" w:cs="Times New Roman"/>
          <w:b/>
          <w:sz w:val="24"/>
          <w:szCs w:val="24"/>
        </w:rPr>
        <w:t xml:space="preserve"> – </w:t>
      </w:r>
    </w:p>
    <w:p w:rsidR="004D0FDA" w:rsidRPr="003D1DED" w:rsidRDefault="004D0FDA" w:rsidP="00CA7495">
      <w:pPr>
        <w:pStyle w:val="ListParagraph"/>
        <w:numPr>
          <w:ilvl w:val="0"/>
          <w:numId w:val="6"/>
        </w:numPr>
        <w:jc w:val="left"/>
        <w:rPr>
          <w:rFonts w:eastAsia="Times New Roman"/>
          <w:b/>
        </w:rPr>
      </w:pPr>
      <w:r w:rsidRPr="003D1DED">
        <w:rPr>
          <w:rFonts w:eastAsia="Times New Roman"/>
          <w:b/>
        </w:rPr>
        <w:t>Psychodynamic theory –</w:t>
      </w:r>
    </w:p>
    <w:p w:rsidR="004D0FDA" w:rsidRPr="003D1DED" w:rsidRDefault="004D0FDA" w:rsidP="00CA7495">
      <w:pPr>
        <w:pStyle w:val="ListParagraph"/>
        <w:ind w:firstLine="720"/>
        <w:jc w:val="left"/>
        <w:rPr>
          <w:rFonts w:eastAsia="Times New Roman"/>
        </w:rPr>
      </w:pPr>
      <w:r w:rsidRPr="003D1DED">
        <w:rPr>
          <w:rFonts w:eastAsia="Times New Roman"/>
        </w:rPr>
        <w:t xml:space="preserve">According to this theory anxiety is usually dealt with repression. When repression fails to function adequately, other secondary defense mechanism (displacement) of ego come into action. </w:t>
      </w:r>
    </w:p>
    <w:p w:rsidR="004D0FDA" w:rsidRPr="003D1DED" w:rsidRDefault="004D0FDA" w:rsidP="00CA7495">
      <w:pPr>
        <w:pStyle w:val="ListParagraph"/>
        <w:numPr>
          <w:ilvl w:val="0"/>
          <w:numId w:val="6"/>
        </w:numPr>
        <w:jc w:val="left"/>
        <w:rPr>
          <w:rFonts w:eastAsia="Times New Roman"/>
          <w:b/>
        </w:rPr>
      </w:pPr>
      <w:r w:rsidRPr="003D1DED">
        <w:rPr>
          <w:rFonts w:eastAsia="Times New Roman"/>
          <w:b/>
        </w:rPr>
        <w:t>Learning theory –</w:t>
      </w:r>
    </w:p>
    <w:p w:rsidR="004D0FDA" w:rsidRPr="003D1DED" w:rsidRDefault="004D0FDA" w:rsidP="00CA7495">
      <w:pPr>
        <w:pStyle w:val="ListParagraph"/>
        <w:ind w:firstLine="720"/>
        <w:jc w:val="left"/>
        <w:rPr>
          <w:rFonts w:eastAsia="Times New Roman"/>
        </w:rPr>
      </w:pPr>
      <w:r w:rsidRPr="003D1DED">
        <w:rPr>
          <w:rFonts w:eastAsia="Times New Roman"/>
        </w:rPr>
        <w:t xml:space="preserve">According to classical conditioning a stressful stimulus produces an unconditioned response – fear. </w:t>
      </w:r>
      <w:r w:rsidR="00E23C9B" w:rsidRPr="003D1DED">
        <w:rPr>
          <w:rFonts w:eastAsia="Times New Roman"/>
        </w:rPr>
        <w:t>When the stressful stimulus is repeatedly paired with a harmless object, eventually the harmless object alone produces the fear, which i</w:t>
      </w:r>
    </w:p>
    <w:p w:rsidR="004D0FDA" w:rsidRPr="003D1DED" w:rsidRDefault="004D0FDA" w:rsidP="00CA7495">
      <w:pPr>
        <w:pStyle w:val="ListParagraph"/>
        <w:numPr>
          <w:ilvl w:val="0"/>
          <w:numId w:val="6"/>
        </w:numPr>
        <w:jc w:val="left"/>
        <w:rPr>
          <w:rFonts w:eastAsia="Times New Roman"/>
          <w:b/>
        </w:rPr>
      </w:pPr>
      <w:r w:rsidRPr="003D1DED">
        <w:rPr>
          <w:rFonts w:eastAsia="Times New Roman"/>
          <w:b/>
        </w:rPr>
        <w:t xml:space="preserve">Cognitive theory </w:t>
      </w:r>
      <w:r w:rsidR="001166F4" w:rsidRPr="003D1DED">
        <w:rPr>
          <w:rFonts w:eastAsia="Times New Roman"/>
          <w:b/>
        </w:rPr>
        <w:t>–</w:t>
      </w:r>
    </w:p>
    <w:p w:rsidR="001166F4" w:rsidRPr="003D1DED" w:rsidRDefault="001166F4" w:rsidP="00CA7495">
      <w:pPr>
        <w:pStyle w:val="ListParagraph"/>
        <w:ind w:firstLine="720"/>
        <w:jc w:val="left"/>
        <w:rPr>
          <w:rFonts w:eastAsia="Times New Roman"/>
        </w:rPr>
      </w:pPr>
      <w:r w:rsidRPr="003D1DED">
        <w:rPr>
          <w:rFonts w:eastAsia="Times New Roman"/>
        </w:rPr>
        <w:t xml:space="preserve">It </w:t>
      </w:r>
      <w:r w:rsidR="007805E0" w:rsidRPr="003D1DED">
        <w:rPr>
          <w:rFonts w:eastAsia="Times New Roman"/>
        </w:rPr>
        <w:t>believes</w:t>
      </w:r>
      <w:r w:rsidRPr="003D1DED">
        <w:rPr>
          <w:rFonts w:eastAsia="Times New Roman"/>
        </w:rPr>
        <w:t xml:space="preserve"> that </w:t>
      </w:r>
      <w:r w:rsidR="003A6BDC" w:rsidRPr="003D1DED">
        <w:rPr>
          <w:rFonts w:eastAsia="Times New Roman"/>
        </w:rPr>
        <w:t>some individuals engage in negative and irrational thinking that p</w:t>
      </w:r>
      <w:r w:rsidR="007805E0" w:rsidRPr="003D1DED">
        <w:rPr>
          <w:rFonts w:eastAsia="Times New Roman"/>
        </w:rPr>
        <w:t>roduce anxiety reactions. The individual begins to seek out avoidance behavior to prevent the anxiety reactions, and phobia results.</w:t>
      </w:r>
    </w:p>
    <w:p w:rsidR="00674C04" w:rsidRPr="003D1DED" w:rsidRDefault="00674C04" w:rsidP="00CA7495">
      <w:pPr>
        <w:spacing w:after="0" w:line="240" w:lineRule="auto"/>
        <w:rPr>
          <w:rFonts w:ascii="Times New Roman" w:eastAsia="Times New Roman" w:hAnsi="Times New Roman" w:cs="Times New Roman"/>
          <w:sz w:val="24"/>
          <w:szCs w:val="24"/>
        </w:rPr>
      </w:pPr>
    </w:p>
    <w:p w:rsidR="00674C04" w:rsidRPr="003D1DED" w:rsidRDefault="00674C04" w:rsidP="00CA7495">
      <w:pPr>
        <w:spacing w:after="0" w:line="240" w:lineRule="auto"/>
        <w:rPr>
          <w:rFonts w:ascii="Times New Roman" w:eastAsia="Times New Roman" w:hAnsi="Times New Roman" w:cs="Times New Roman"/>
          <w:b/>
          <w:sz w:val="24"/>
          <w:szCs w:val="24"/>
        </w:rPr>
      </w:pPr>
      <w:r w:rsidRPr="003D1DED">
        <w:rPr>
          <w:rFonts w:ascii="Times New Roman" w:eastAsia="Times New Roman" w:hAnsi="Times New Roman" w:cs="Times New Roman"/>
          <w:b/>
          <w:sz w:val="24"/>
          <w:szCs w:val="24"/>
        </w:rPr>
        <w:t xml:space="preserve">Treatment </w:t>
      </w:r>
      <w:r w:rsidR="002D2577" w:rsidRPr="003D1DED">
        <w:rPr>
          <w:rFonts w:ascii="Times New Roman" w:eastAsia="Times New Roman" w:hAnsi="Times New Roman" w:cs="Times New Roman"/>
          <w:b/>
          <w:sz w:val="24"/>
          <w:szCs w:val="24"/>
        </w:rPr>
        <w:t>–</w:t>
      </w:r>
    </w:p>
    <w:p w:rsidR="002D2577" w:rsidRPr="003D1DED" w:rsidRDefault="002D2577" w:rsidP="00CA7495">
      <w:pPr>
        <w:pStyle w:val="ListParagraph"/>
        <w:numPr>
          <w:ilvl w:val="0"/>
          <w:numId w:val="7"/>
        </w:numPr>
        <w:jc w:val="left"/>
        <w:rPr>
          <w:rFonts w:eastAsia="Times New Roman"/>
          <w:b/>
        </w:rPr>
      </w:pPr>
      <w:r w:rsidRPr="003D1DED">
        <w:rPr>
          <w:rFonts w:eastAsia="Times New Roman"/>
          <w:b/>
        </w:rPr>
        <w:t>Pharmacotherapy –</w:t>
      </w:r>
    </w:p>
    <w:p w:rsidR="002D2577" w:rsidRPr="003D1DED" w:rsidRDefault="002D2577" w:rsidP="00CA7495">
      <w:pPr>
        <w:pStyle w:val="ListParagraph"/>
        <w:numPr>
          <w:ilvl w:val="0"/>
          <w:numId w:val="5"/>
        </w:numPr>
        <w:jc w:val="left"/>
        <w:rPr>
          <w:rFonts w:eastAsia="Times New Roman"/>
        </w:rPr>
      </w:pPr>
      <w:r w:rsidRPr="003D1DED">
        <w:rPr>
          <w:rFonts w:eastAsia="Times New Roman"/>
        </w:rPr>
        <w:t>Benzodiazepines – ex : Alprazolam, Clonazepam, Lorazepam</w:t>
      </w:r>
    </w:p>
    <w:p w:rsidR="002D2577" w:rsidRPr="003D1DED" w:rsidRDefault="002D2577" w:rsidP="00CA7495">
      <w:pPr>
        <w:pStyle w:val="ListParagraph"/>
        <w:numPr>
          <w:ilvl w:val="0"/>
          <w:numId w:val="5"/>
        </w:numPr>
        <w:jc w:val="left"/>
        <w:rPr>
          <w:rFonts w:eastAsia="Times New Roman"/>
        </w:rPr>
      </w:pPr>
      <w:r w:rsidRPr="003D1DED">
        <w:rPr>
          <w:rFonts w:eastAsia="Times New Roman"/>
        </w:rPr>
        <w:t>Anti depressant – Impramine, Sertraline</w:t>
      </w:r>
    </w:p>
    <w:p w:rsidR="002D2577" w:rsidRPr="003D1DED" w:rsidRDefault="002D2577" w:rsidP="00CA7495">
      <w:pPr>
        <w:pStyle w:val="ListParagraph"/>
        <w:numPr>
          <w:ilvl w:val="0"/>
          <w:numId w:val="7"/>
        </w:numPr>
        <w:jc w:val="left"/>
        <w:rPr>
          <w:rFonts w:eastAsia="Times New Roman"/>
          <w:b/>
        </w:rPr>
      </w:pPr>
      <w:r w:rsidRPr="003D1DED">
        <w:rPr>
          <w:rFonts w:eastAsia="Times New Roman"/>
          <w:b/>
        </w:rPr>
        <w:t>Behavioral therapy</w:t>
      </w:r>
    </w:p>
    <w:p w:rsidR="002D2577" w:rsidRPr="003D1DED" w:rsidRDefault="002D2577" w:rsidP="00CA7495">
      <w:pPr>
        <w:pStyle w:val="ListParagraph"/>
        <w:numPr>
          <w:ilvl w:val="0"/>
          <w:numId w:val="5"/>
        </w:numPr>
        <w:jc w:val="left"/>
        <w:rPr>
          <w:rFonts w:eastAsia="Times New Roman"/>
        </w:rPr>
      </w:pPr>
      <w:r w:rsidRPr="003D1DED">
        <w:rPr>
          <w:rFonts w:eastAsia="Times New Roman"/>
        </w:rPr>
        <w:t>Flooding</w:t>
      </w:r>
    </w:p>
    <w:p w:rsidR="002D2577" w:rsidRPr="003D1DED" w:rsidRDefault="002D2577" w:rsidP="00CA7495">
      <w:pPr>
        <w:pStyle w:val="ListParagraph"/>
        <w:numPr>
          <w:ilvl w:val="0"/>
          <w:numId w:val="5"/>
        </w:numPr>
        <w:jc w:val="left"/>
        <w:rPr>
          <w:rFonts w:eastAsia="Times New Roman"/>
        </w:rPr>
      </w:pPr>
      <w:r w:rsidRPr="003D1DED">
        <w:rPr>
          <w:rFonts w:eastAsia="Times New Roman"/>
        </w:rPr>
        <w:t>Systematic desensitization</w:t>
      </w:r>
    </w:p>
    <w:p w:rsidR="002D2577" w:rsidRPr="003D1DED" w:rsidRDefault="002D2577" w:rsidP="00CA7495">
      <w:pPr>
        <w:pStyle w:val="ListParagraph"/>
        <w:numPr>
          <w:ilvl w:val="0"/>
          <w:numId w:val="5"/>
        </w:numPr>
        <w:jc w:val="left"/>
        <w:rPr>
          <w:rFonts w:eastAsia="Times New Roman"/>
        </w:rPr>
      </w:pPr>
      <w:r w:rsidRPr="003D1DED">
        <w:rPr>
          <w:rFonts w:eastAsia="Times New Roman"/>
        </w:rPr>
        <w:t>Exposure and response prevention</w:t>
      </w:r>
    </w:p>
    <w:p w:rsidR="002D2577" w:rsidRPr="003D1DED" w:rsidRDefault="00CC4554" w:rsidP="00CA7495">
      <w:pPr>
        <w:pStyle w:val="ListParagraph"/>
        <w:numPr>
          <w:ilvl w:val="0"/>
          <w:numId w:val="5"/>
        </w:numPr>
        <w:jc w:val="left"/>
        <w:rPr>
          <w:rFonts w:eastAsia="Times New Roman"/>
        </w:rPr>
      </w:pPr>
      <w:r w:rsidRPr="003D1DED">
        <w:rPr>
          <w:rFonts w:eastAsia="Times New Roman"/>
        </w:rPr>
        <w:t>Relaxation techniques</w:t>
      </w:r>
    </w:p>
    <w:p w:rsidR="002D2577" w:rsidRPr="003D1DED" w:rsidRDefault="002D2577" w:rsidP="00CA7495">
      <w:pPr>
        <w:pStyle w:val="ListParagraph"/>
        <w:numPr>
          <w:ilvl w:val="0"/>
          <w:numId w:val="7"/>
        </w:numPr>
        <w:jc w:val="left"/>
        <w:rPr>
          <w:rFonts w:eastAsia="Times New Roman"/>
          <w:b/>
        </w:rPr>
      </w:pPr>
      <w:r w:rsidRPr="003D1DED">
        <w:rPr>
          <w:rFonts w:eastAsia="Times New Roman"/>
          <w:b/>
        </w:rPr>
        <w:t>Cognitive therapy</w:t>
      </w:r>
    </w:p>
    <w:p w:rsidR="002D2577" w:rsidRPr="003D1DED" w:rsidRDefault="002D2577" w:rsidP="00CA7495">
      <w:pPr>
        <w:pStyle w:val="ListParagraph"/>
        <w:numPr>
          <w:ilvl w:val="0"/>
          <w:numId w:val="7"/>
        </w:numPr>
        <w:jc w:val="left"/>
        <w:rPr>
          <w:rFonts w:eastAsia="Times New Roman"/>
          <w:b/>
        </w:rPr>
      </w:pPr>
      <w:r w:rsidRPr="003D1DED">
        <w:rPr>
          <w:rFonts w:eastAsia="Times New Roman"/>
          <w:b/>
        </w:rPr>
        <w:t>Supportive therapy</w:t>
      </w:r>
    </w:p>
    <w:p w:rsidR="00CC4554" w:rsidRPr="003D1DED" w:rsidRDefault="00CC4554" w:rsidP="00CA7495">
      <w:pPr>
        <w:pStyle w:val="ListParagraph"/>
        <w:jc w:val="left"/>
        <w:rPr>
          <w:rFonts w:eastAsia="Times New Roman"/>
        </w:rPr>
      </w:pPr>
    </w:p>
    <w:p w:rsidR="00CC4554" w:rsidRPr="003D1DED" w:rsidRDefault="00CC4554" w:rsidP="00CA7495">
      <w:pPr>
        <w:spacing w:after="0" w:line="240" w:lineRule="auto"/>
        <w:rPr>
          <w:rFonts w:ascii="Times New Roman" w:eastAsia="Times New Roman" w:hAnsi="Times New Roman" w:cs="Times New Roman"/>
          <w:b/>
          <w:sz w:val="24"/>
          <w:szCs w:val="24"/>
        </w:rPr>
      </w:pPr>
      <w:r w:rsidRPr="003D1DED">
        <w:rPr>
          <w:rFonts w:ascii="Times New Roman" w:eastAsia="Times New Roman" w:hAnsi="Times New Roman" w:cs="Times New Roman"/>
          <w:b/>
          <w:sz w:val="24"/>
          <w:szCs w:val="24"/>
        </w:rPr>
        <w:t>Nursing diagnosis –</w:t>
      </w:r>
    </w:p>
    <w:p w:rsidR="00CC4554" w:rsidRPr="003D1DED" w:rsidRDefault="00CC4554" w:rsidP="00CA7495">
      <w:pPr>
        <w:pStyle w:val="ListParagraph"/>
        <w:numPr>
          <w:ilvl w:val="0"/>
          <w:numId w:val="9"/>
        </w:numPr>
        <w:jc w:val="left"/>
        <w:rPr>
          <w:rFonts w:eastAsia="Times New Roman"/>
        </w:rPr>
      </w:pPr>
      <w:r w:rsidRPr="003D1DED">
        <w:rPr>
          <w:rFonts w:eastAsia="Times New Roman"/>
        </w:rPr>
        <w:t>Fear related to a specific stimulus evidenced by behavior directed towards avoidance of the feared object / situation</w:t>
      </w:r>
    </w:p>
    <w:p w:rsidR="00CC4554" w:rsidRPr="003D1DED" w:rsidRDefault="00CC4554" w:rsidP="00CA7495">
      <w:pPr>
        <w:pStyle w:val="ListParagraph"/>
        <w:numPr>
          <w:ilvl w:val="0"/>
          <w:numId w:val="9"/>
        </w:numPr>
        <w:jc w:val="left"/>
        <w:rPr>
          <w:rFonts w:eastAsia="Times New Roman"/>
        </w:rPr>
      </w:pPr>
      <w:r w:rsidRPr="003D1DED">
        <w:rPr>
          <w:rFonts w:eastAsia="Times New Roman"/>
        </w:rPr>
        <w:t>Social isolation related to fear of being in a place from which one is unable to escape, evidence by staying alone, refusing to leave the room / home.</w:t>
      </w:r>
    </w:p>
    <w:p w:rsidR="00747956" w:rsidRPr="003D1DED" w:rsidRDefault="00747956" w:rsidP="00C871F3">
      <w:pPr>
        <w:pStyle w:val="ListParagraph"/>
        <w:rPr>
          <w:rFonts w:eastAsia="Times New Roman"/>
        </w:rPr>
      </w:pPr>
      <w:r w:rsidRPr="003D1DED">
        <w:rPr>
          <w:rFonts w:eastAsia="Times New Roman"/>
        </w:rPr>
        <w:t>****************</w:t>
      </w:r>
    </w:p>
    <w:p w:rsidR="003D1DED" w:rsidRDefault="003D1DED" w:rsidP="00E964C6">
      <w:pPr>
        <w:pStyle w:val="ListParagraph"/>
        <w:rPr>
          <w:rFonts w:eastAsia="Times New Roman"/>
          <w:b/>
        </w:rPr>
      </w:pPr>
    </w:p>
    <w:p w:rsidR="003D1DED" w:rsidRPr="003D1DED" w:rsidRDefault="003D1DED" w:rsidP="003D1DED">
      <w:pPr>
        <w:pStyle w:val="ListParagraph"/>
        <w:rPr>
          <w:rFonts w:eastAsia="Times New Roman"/>
          <w:b/>
          <w:lang w:val="en-IN"/>
        </w:rPr>
      </w:pPr>
      <w:r w:rsidRPr="003D1DED">
        <w:rPr>
          <w:rFonts w:eastAsia="Times New Roman"/>
          <w:b/>
          <w:lang w:val="en-IN"/>
        </w:rPr>
        <w:lastRenderedPageBreak/>
        <w:t>Generalized anxiety disorder</w:t>
      </w:r>
    </w:p>
    <w:p w:rsidR="003D1DED" w:rsidRPr="003D1DED" w:rsidRDefault="003D1DED" w:rsidP="003D1DED">
      <w:pPr>
        <w:pStyle w:val="ListParagraph"/>
        <w:ind w:left="0" w:firstLine="720"/>
        <w:jc w:val="left"/>
        <w:rPr>
          <w:rFonts w:eastAsia="Times New Roman"/>
          <w:lang w:val="en-IN"/>
        </w:rPr>
      </w:pPr>
      <w:r w:rsidRPr="003D1DED">
        <w:rPr>
          <w:rFonts w:eastAsia="Times New Roman"/>
          <w:b/>
          <w:lang w:val="en-IN"/>
        </w:rPr>
        <w:t>Generalized anxiety disorder</w:t>
      </w:r>
      <w:r w:rsidRPr="003D1DED">
        <w:rPr>
          <w:rFonts w:eastAsia="Times New Roman"/>
          <w:lang w:val="en-IN"/>
        </w:rPr>
        <w:t xml:space="preserve"> (</w:t>
      </w:r>
      <w:r w:rsidRPr="003D1DED">
        <w:rPr>
          <w:rFonts w:eastAsia="Times New Roman"/>
          <w:b/>
          <w:lang w:val="en-IN"/>
        </w:rPr>
        <w:t>GAD</w:t>
      </w:r>
      <w:r w:rsidRPr="003D1DED">
        <w:rPr>
          <w:rFonts w:eastAsia="Times New Roman"/>
          <w:lang w:val="en-IN"/>
        </w:rPr>
        <w:t xml:space="preserve">) is an </w:t>
      </w:r>
      <w:hyperlink r:id="rId8" w:tooltip="Anxiety disorder" w:history="1">
        <w:r w:rsidRPr="003D1DED">
          <w:rPr>
            <w:rStyle w:val="Hyperlink"/>
            <w:rFonts w:eastAsia="Times New Roman"/>
            <w:color w:val="auto"/>
            <w:u w:val="none"/>
            <w:lang w:val="en-IN"/>
          </w:rPr>
          <w:t>anxiety disorder</w:t>
        </w:r>
      </w:hyperlink>
      <w:r w:rsidRPr="003D1DED">
        <w:rPr>
          <w:rFonts w:eastAsia="Times New Roman"/>
          <w:lang w:val="en-IN"/>
        </w:rPr>
        <w:t xml:space="preserve"> that is characterized by excessive, uncontrollable and often irrational worry about everyday things that is disproportionate to the actual source of worry. </w:t>
      </w:r>
    </w:p>
    <w:p w:rsidR="003D1DED" w:rsidRPr="003D1DED" w:rsidRDefault="003D1DED" w:rsidP="003D1DED">
      <w:pPr>
        <w:pStyle w:val="ListParagraph"/>
        <w:ind w:left="0"/>
        <w:jc w:val="left"/>
        <w:rPr>
          <w:rFonts w:eastAsia="Times New Roman"/>
          <w:lang w:val="en-IN"/>
        </w:rPr>
      </w:pPr>
    </w:p>
    <w:p w:rsidR="003D1DED" w:rsidRPr="003D1DED" w:rsidRDefault="003D1DED" w:rsidP="003D1DED">
      <w:pPr>
        <w:pStyle w:val="ListParagraph"/>
        <w:ind w:left="0"/>
        <w:jc w:val="left"/>
        <w:rPr>
          <w:rFonts w:eastAsia="Times New Roman"/>
          <w:lang w:val="en-IN"/>
        </w:rPr>
      </w:pPr>
      <w:r w:rsidRPr="003D1DED">
        <w:rPr>
          <w:rFonts w:eastAsia="Times New Roman"/>
          <w:b/>
          <w:lang w:val="en-IN"/>
        </w:rPr>
        <w:t>Symptoms of GAD</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 xml:space="preserve"> (present most days for at least 6mths)</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 xml:space="preserve">      DSM-IV At least 3 (or 1 in children) out of: restlessness or feeling keyed up or on edge; easy fatiguability; concentration difficulties or mind going blank irritability; muscle tension; sleep disturbance.</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ICD-10 At least 4 (with at least 1 from autonomic arousal out of:</w:t>
      </w:r>
    </w:p>
    <w:p w:rsidR="003D1DED" w:rsidRPr="003D1DED" w:rsidRDefault="003D1DED" w:rsidP="003D1DED">
      <w:pPr>
        <w:pStyle w:val="ListParagraph"/>
        <w:numPr>
          <w:ilvl w:val="0"/>
          <w:numId w:val="10"/>
        </w:numPr>
        <w:ind w:left="0"/>
        <w:jc w:val="left"/>
        <w:rPr>
          <w:rFonts w:eastAsia="Times New Roman"/>
          <w:lang w:val="en-IN"/>
        </w:rPr>
      </w:pPr>
      <w:r w:rsidRPr="003D1DED">
        <w:rPr>
          <w:rFonts w:eastAsia="Times New Roman"/>
          <w:lang w:val="en-IN"/>
        </w:rPr>
        <w:t>Symptoms of autonomic arousal: palpitations/tachycardia; sweating; trembling/shaking; dry mouth.</w:t>
      </w:r>
    </w:p>
    <w:p w:rsidR="003D1DED" w:rsidRPr="003D1DED" w:rsidRDefault="003D1DED" w:rsidP="003D1DED">
      <w:pPr>
        <w:pStyle w:val="ListParagraph"/>
        <w:numPr>
          <w:ilvl w:val="0"/>
          <w:numId w:val="10"/>
        </w:numPr>
        <w:ind w:left="0"/>
        <w:jc w:val="left"/>
        <w:rPr>
          <w:rFonts w:eastAsia="Times New Roman"/>
          <w:lang w:val="en-IN"/>
        </w:rPr>
      </w:pPr>
      <w:r w:rsidRPr="003D1DED">
        <w:rPr>
          <w:rFonts w:eastAsia="Times New Roman"/>
          <w:lang w:val="en-IN"/>
        </w:rPr>
        <w:t>Physical symptoms: breathing difficulties; choking sensation; chest pain/discomfort; nausea/abdominal distress.</w:t>
      </w:r>
    </w:p>
    <w:p w:rsidR="003D1DED" w:rsidRPr="003D1DED" w:rsidRDefault="003D1DED" w:rsidP="003D1DED">
      <w:pPr>
        <w:pStyle w:val="ListParagraph"/>
        <w:numPr>
          <w:ilvl w:val="0"/>
          <w:numId w:val="10"/>
        </w:numPr>
        <w:ind w:left="0"/>
        <w:jc w:val="left"/>
        <w:rPr>
          <w:rFonts w:eastAsia="Times New Roman"/>
          <w:lang w:val="en-IN"/>
        </w:rPr>
      </w:pPr>
      <w:r w:rsidRPr="003D1DED">
        <w:rPr>
          <w:rFonts w:eastAsia="Times New Roman"/>
          <w:lang w:val="en-IN"/>
        </w:rPr>
        <w:t>Mental state symptoms: feeling dizzy, unsteady, faint or lightheaded; derealisation/depersonalisation; fear of losing control, going crazy, passing out, dying.</w:t>
      </w:r>
    </w:p>
    <w:p w:rsidR="003D1DED" w:rsidRPr="003D1DED" w:rsidRDefault="003D1DED" w:rsidP="003D1DED">
      <w:pPr>
        <w:pStyle w:val="ListParagraph"/>
        <w:numPr>
          <w:ilvl w:val="0"/>
          <w:numId w:val="10"/>
        </w:numPr>
        <w:ind w:left="0"/>
        <w:jc w:val="left"/>
        <w:rPr>
          <w:rFonts w:eastAsia="Times New Roman"/>
          <w:lang w:val="en-IN"/>
        </w:rPr>
      </w:pPr>
      <w:r w:rsidRPr="003D1DED">
        <w:rPr>
          <w:rFonts w:eastAsia="Times New Roman"/>
          <w:lang w:val="en-IN"/>
        </w:rPr>
        <w:t>General symptoms: hot flushes/cold chills; numbness or tingling sensations.</w:t>
      </w:r>
    </w:p>
    <w:p w:rsidR="003D1DED" w:rsidRPr="003D1DED" w:rsidRDefault="003D1DED" w:rsidP="003D1DED">
      <w:pPr>
        <w:pStyle w:val="ListParagraph"/>
        <w:numPr>
          <w:ilvl w:val="0"/>
          <w:numId w:val="10"/>
        </w:numPr>
        <w:ind w:left="0"/>
        <w:jc w:val="left"/>
        <w:rPr>
          <w:rFonts w:eastAsia="Times New Roman"/>
          <w:lang w:val="en-IN"/>
        </w:rPr>
      </w:pPr>
      <w:r w:rsidRPr="003D1DED">
        <w:rPr>
          <w:rFonts w:eastAsia="Times New Roman"/>
          <w:lang w:val="en-IN"/>
        </w:rPr>
        <w:t>Symptoms of tension: muscle tension/aches and pains; restlessness/ inability to relax; feeling keyed up, on edge, or mentally tense; a sensation of a lump in the throat or difficulty swallowing.</w:t>
      </w:r>
    </w:p>
    <w:p w:rsidR="003D1DED" w:rsidRPr="003D1DED" w:rsidRDefault="003D1DED" w:rsidP="003D1DED">
      <w:pPr>
        <w:pStyle w:val="ListParagraph"/>
        <w:numPr>
          <w:ilvl w:val="0"/>
          <w:numId w:val="10"/>
        </w:numPr>
        <w:ind w:left="0"/>
        <w:jc w:val="left"/>
        <w:rPr>
          <w:rFonts w:eastAsia="Times New Roman"/>
          <w:lang w:val="en-IN"/>
        </w:rPr>
      </w:pPr>
      <w:r w:rsidRPr="003D1DED">
        <w:rPr>
          <w:rFonts w:eastAsia="Times New Roman"/>
          <w:lang w:val="en-IN"/>
        </w:rPr>
        <w:t>Other: exaggerated responses to minor surprises/being startled; concentration difficultiesmind going blank due to worry or anxiety; persistent irritability; difficulty getting to sleep due to worrying.</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 xml:space="preserve">      Course Chronic and disabling, prognosis generally poor, remission rates low (-30% after 3yrs, with treatment), 6yr outcomeâ€”68% mild residual symptoms, 9% severe persistent impairment. Often comorbidity becomes more significant (esp. alcohol misuse) and this worsens the prognosis</w:t>
      </w:r>
    </w:p>
    <w:p w:rsidR="003D1DED" w:rsidRPr="003D1DED" w:rsidRDefault="003D1DED" w:rsidP="003D1DED">
      <w:pPr>
        <w:pStyle w:val="ListParagraph"/>
        <w:ind w:left="0"/>
        <w:jc w:val="left"/>
        <w:rPr>
          <w:rFonts w:eastAsia="Times New Roman"/>
          <w:b/>
          <w:lang w:val="en-IN"/>
        </w:rPr>
      </w:pPr>
    </w:p>
    <w:p w:rsidR="003D1DED" w:rsidRPr="003D1DED" w:rsidRDefault="003D1DED" w:rsidP="003D1DED">
      <w:pPr>
        <w:pStyle w:val="ListParagraph"/>
        <w:ind w:left="0"/>
        <w:jc w:val="left"/>
        <w:rPr>
          <w:rFonts w:eastAsia="Times New Roman"/>
          <w:lang w:val="en-IN"/>
        </w:rPr>
      </w:pPr>
      <w:r w:rsidRPr="003D1DED">
        <w:rPr>
          <w:rFonts w:eastAsia="Times New Roman"/>
          <w:b/>
          <w:lang w:val="en-IN"/>
        </w:rPr>
        <w:t xml:space="preserve"> Treatment</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 xml:space="preserve">         A meta-analysis of 35 studies shows </w:t>
      </w:r>
      <w:hyperlink r:id="rId9" w:tooltip="Cognitive behavioral therapy" w:history="1">
        <w:r w:rsidRPr="003D1DED">
          <w:rPr>
            <w:rStyle w:val="Hyperlink"/>
            <w:rFonts w:eastAsia="Times New Roman"/>
            <w:color w:val="auto"/>
            <w:u w:val="none"/>
            <w:lang w:val="en-IN"/>
          </w:rPr>
          <w:t>cognitive behavioral therapy</w:t>
        </w:r>
      </w:hyperlink>
      <w:r w:rsidRPr="003D1DED">
        <w:rPr>
          <w:rFonts w:eastAsia="Times New Roman"/>
          <w:lang w:val="en-IN"/>
        </w:rPr>
        <w:t xml:space="preserve"> to be more effective in the long term than pharmacologic treatment (drugs such as </w:t>
      </w:r>
      <w:hyperlink r:id="rId10" w:tooltip="SSRIs" w:history="1">
        <w:r w:rsidRPr="003D1DED">
          <w:rPr>
            <w:rStyle w:val="Hyperlink"/>
            <w:rFonts w:eastAsia="Times New Roman"/>
            <w:color w:val="auto"/>
            <w:u w:val="none"/>
            <w:lang w:val="en-IN"/>
          </w:rPr>
          <w:t>SSRIs</w:t>
        </w:r>
      </w:hyperlink>
      <w:r w:rsidRPr="003D1DED">
        <w:rPr>
          <w:rFonts w:eastAsia="Times New Roman"/>
          <w:lang w:val="en-IN"/>
        </w:rPr>
        <w:t>), and while both treatments reduce anxiety, CBT is more effective in reducing depression.</w:t>
      </w:r>
    </w:p>
    <w:p w:rsidR="003D1DED" w:rsidRPr="003D1DED" w:rsidRDefault="003D1DED" w:rsidP="003D1DED">
      <w:pPr>
        <w:pStyle w:val="ListParagraph"/>
        <w:ind w:left="0"/>
        <w:jc w:val="left"/>
        <w:rPr>
          <w:rFonts w:eastAsia="Times New Roman"/>
          <w:b/>
          <w:lang w:val="en-IN"/>
        </w:rPr>
      </w:pPr>
      <w:r w:rsidRPr="003D1DED">
        <w:rPr>
          <w:rFonts w:eastAsia="Times New Roman"/>
          <w:b/>
          <w:lang w:val="en-IN"/>
        </w:rPr>
        <w:t xml:space="preserve"> Cognitive behavioral therapy</w:t>
      </w:r>
    </w:p>
    <w:p w:rsidR="003D1DED" w:rsidRPr="003D1DED" w:rsidRDefault="003D1DED" w:rsidP="003D1DED">
      <w:pPr>
        <w:pStyle w:val="ListParagraph"/>
        <w:ind w:left="0"/>
        <w:jc w:val="left"/>
        <w:rPr>
          <w:rFonts w:eastAsia="Times New Roman"/>
          <w:b/>
          <w:lang w:val="en-IN"/>
        </w:rPr>
      </w:pPr>
      <w:r w:rsidRPr="003D1DED">
        <w:rPr>
          <w:rFonts w:eastAsia="Times New Roman"/>
          <w:lang w:val="en-IN"/>
        </w:rPr>
        <w:t xml:space="preserve"> </w:t>
      </w:r>
      <w:r w:rsidRPr="003D1DED">
        <w:rPr>
          <w:rFonts w:eastAsia="Times New Roman"/>
          <w:b/>
          <w:lang w:val="en-IN"/>
        </w:rPr>
        <w:t xml:space="preserve">SSRIs  ( </w:t>
      </w:r>
      <w:hyperlink r:id="rId11" w:tooltip="Selective serotonin reuptake inhibitor" w:history="1">
        <w:r w:rsidRPr="003D1DED">
          <w:rPr>
            <w:rStyle w:val="Hyperlink"/>
            <w:rFonts w:eastAsia="Times New Roman"/>
            <w:color w:val="auto"/>
            <w:u w:val="none"/>
            <w:lang w:val="en-IN"/>
          </w:rPr>
          <w:t>Selective serotonin reuptake inhibitor</w:t>
        </w:r>
      </w:hyperlink>
      <w:r w:rsidRPr="003D1DED">
        <w:rPr>
          <w:rFonts w:eastAsia="Times New Roman"/>
          <w:lang w:val="en-IN"/>
        </w:rPr>
        <w:t>)</w:t>
      </w:r>
    </w:p>
    <w:p w:rsidR="003D1DED" w:rsidRPr="003D1DED" w:rsidRDefault="00935DAE" w:rsidP="003D1DED">
      <w:pPr>
        <w:pStyle w:val="ListParagraph"/>
        <w:numPr>
          <w:ilvl w:val="0"/>
          <w:numId w:val="43"/>
        </w:numPr>
        <w:jc w:val="left"/>
        <w:rPr>
          <w:rFonts w:eastAsia="Times New Roman"/>
          <w:lang w:val="en-IN"/>
        </w:rPr>
      </w:pPr>
      <w:hyperlink r:id="rId12" w:tooltip="Paroxetine" w:history="1">
        <w:r w:rsidR="003D1DED" w:rsidRPr="003D1DED">
          <w:rPr>
            <w:rStyle w:val="Hyperlink"/>
            <w:rFonts w:eastAsia="Times New Roman"/>
            <w:color w:val="auto"/>
            <w:u w:val="none"/>
            <w:lang w:val="en-IN"/>
          </w:rPr>
          <w:t>paroxetine</w:t>
        </w:r>
      </w:hyperlink>
      <w:r w:rsidR="003D1DED" w:rsidRPr="003D1DED">
        <w:rPr>
          <w:rFonts w:eastAsia="Times New Roman"/>
          <w:lang w:val="en-IN"/>
        </w:rPr>
        <w:t xml:space="preserve"> (Paxil, Aropax)</w:t>
      </w:r>
    </w:p>
    <w:p w:rsidR="003D1DED" w:rsidRPr="003D1DED" w:rsidRDefault="00935DAE" w:rsidP="003D1DED">
      <w:pPr>
        <w:pStyle w:val="ListParagraph"/>
        <w:numPr>
          <w:ilvl w:val="0"/>
          <w:numId w:val="43"/>
        </w:numPr>
        <w:jc w:val="left"/>
        <w:rPr>
          <w:rFonts w:eastAsia="Times New Roman"/>
          <w:lang w:val="en-IN"/>
        </w:rPr>
      </w:pPr>
      <w:hyperlink r:id="rId13" w:tooltip="Escitalopram" w:history="1">
        <w:r w:rsidR="003D1DED" w:rsidRPr="003D1DED">
          <w:rPr>
            <w:rStyle w:val="Hyperlink"/>
            <w:rFonts w:eastAsia="Times New Roman"/>
            <w:color w:val="auto"/>
            <w:u w:val="none"/>
            <w:lang w:val="en-IN"/>
          </w:rPr>
          <w:t>escitalopram</w:t>
        </w:r>
      </w:hyperlink>
      <w:r w:rsidR="003D1DED" w:rsidRPr="003D1DED">
        <w:rPr>
          <w:rFonts w:eastAsia="Times New Roman"/>
          <w:lang w:val="en-IN"/>
        </w:rPr>
        <w:t xml:space="preserve"> (Lexapro, Cipralex)</w:t>
      </w:r>
    </w:p>
    <w:p w:rsidR="003D1DED" w:rsidRPr="003D1DED" w:rsidRDefault="00935DAE" w:rsidP="003D1DED">
      <w:pPr>
        <w:pStyle w:val="ListParagraph"/>
        <w:numPr>
          <w:ilvl w:val="0"/>
          <w:numId w:val="43"/>
        </w:numPr>
        <w:jc w:val="left"/>
        <w:rPr>
          <w:rFonts w:eastAsia="Times New Roman"/>
          <w:lang w:val="en-IN"/>
        </w:rPr>
      </w:pPr>
      <w:hyperlink r:id="rId14" w:tooltip="Sertraline" w:history="1">
        <w:r w:rsidR="003D1DED" w:rsidRPr="003D1DED">
          <w:rPr>
            <w:rStyle w:val="Hyperlink"/>
            <w:rFonts w:eastAsia="Times New Roman"/>
            <w:color w:val="auto"/>
            <w:u w:val="none"/>
            <w:lang w:val="en-IN"/>
          </w:rPr>
          <w:t>sertraline</w:t>
        </w:r>
      </w:hyperlink>
      <w:r w:rsidR="003D1DED" w:rsidRPr="003D1DED">
        <w:rPr>
          <w:rFonts w:eastAsia="Times New Roman"/>
          <w:lang w:val="en-IN"/>
        </w:rPr>
        <w:t xml:space="preserve"> (Zoloft)</w:t>
      </w:r>
    </w:p>
    <w:p w:rsidR="003D1DED" w:rsidRPr="003D1DED" w:rsidRDefault="003D1DED" w:rsidP="003D1DED">
      <w:pPr>
        <w:pStyle w:val="ListParagraph"/>
        <w:ind w:left="0"/>
        <w:jc w:val="left"/>
        <w:rPr>
          <w:rFonts w:eastAsia="Times New Roman"/>
          <w:b/>
          <w:lang w:val="en-IN"/>
        </w:rPr>
      </w:pPr>
      <w:r w:rsidRPr="003D1DED">
        <w:rPr>
          <w:rFonts w:eastAsia="Times New Roman"/>
          <w:b/>
          <w:lang w:val="en-IN"/>
        </w:rPr>
        <w:t>Other Drugs</w:t>
      </w:r>
    </w:p>
    <w:p w:rsidR="003D1DED" w:rsidRPr="003D1DED" w:rsidRDefault="00935DAE" w:rsidP="003D1DED">
      <w:pPr>
        <w:pStyle w:val="ListParagraph"/>
        <w:numPr>
          <w:ilvl w:val="0"/>
          <w:numId w:val="42"/>
        </w:numPr>
        <w:jc w:val="left"/>
        <w:rPr>
          <w:rFonts w:eastAsia="Times New Roman"/>
          <w:lang w:val="en-IN"/>
        </w:rPr>
      </w:pPr>
      <w:hyperlink r:id="rId15" w:tooltip="Buspirone" w:history="1">
        <w:r w:rsidR="003D1DED" w:rsidRPr="003D1DED">
          <w:rPr>
            <w:rStyle w:val="Hyperlink"/>
            <w:rFonts w:eastAsia="Times New Roman"/>
            <w:color w:val="auto"/>
            <w:u w:val="none"/>
            <w:lang w:val="en-IN"/>
          </w:rPr>
          <w:t>Buspirone</w:t>
        </w:r>
      </w:hyperlink>
      <w:r w:rsidR="003D1DED" w:rsidRPr="003D1DED">
        <w:rPr>
          <w:rFonts w:eastAsia="Times New Roman"/>
          <w:lang w:val="en-IN"/>
        </w:rPr>
        <w:t xml:space="preserve"> (BuSpar). Buspirone (BuSpar) is a </w:t>
      </w:r>
      <w:hyperlink r:id="rId16" w:tooltip="Serotonin" w:history="1">
        <w:r w:rsidR="003D1DED" w:rsidRPr="003D1DED">
          <w:rPr>
            <w:rStyle w:val="Hyperlink"/>
            <w:rFonts w:eastAsia="Times New Roman"/>
            <w:color w:val="auto"/>
            <w:u w:val="none"/>
            <w:lang w:val="en-IN"/>
          </w:rPr>
          <w:t>serotonin</w:t>
        </w:r>
      </w:hyperlink>
      <w:r w:rsidR="003D1DED" w:rsidRPr="003D1DED">
        <w:rPr>
          <w:rFonts w:eastAsia="Times New Roman"/>
          <w:lang w:val="en-IN"/>
        </w:rPr>
        <w:t xml:space="preserve"> </w:t>
      </w:r>
      <w:hyperlink r:id="rId17" w:tooltip="Receptor (biochemistry)" w:history="1">
        <w:r w:rsidR="003D1DED" w:rsidRPr="003D1DED">
          <w:rPr>
            <w:rStyle w:val="Hyperlink"/>
            <w:rFonts w:eastAsia="Times New Roman"/>
            <w:color w:val="auto"/>
            <w:u w:val="none"/>
            <w:lang w:val="en-IN"/>
          </w:rPr>
          <w:t>receptor</w:t>
        </w:r>
      </w:hyperlink>
      <w:r w:rsidR="003D1DED" w:rsidRPr="003D1DED">
        <w:rPr>
          <w:rFonts w:eastAsia="Times New Roman"/>
          <w:lang w:val="en-IN"/>
        </w:rPr>
        <w:t xml:space="preserve"> </w:t>
      </w:r>
      <w:hyperlink r:id="rId18" w:tooltip="Agonist" w:history="1">
        <w:r w:rsidR="003D1DED" w:rsidRPr="003D1DED">
          <w:rPr>
            <w:rStyle w:val="Hyperlink"/>
            <w:rFonts w:eastAsia="Times New Roman"/>
            <w:color w:val="auto"/>
            <w:u w:val="none"/>
            <w:lang w:val="en-IN"/>
          </w:rPr>
          <w:t>agonist</w:t>
        </w:r>
      </w:hyperlink>
      <w:r w:rsidR="003D1DED" w:rsidRPr="003D1DED">
        <w:rPr>
          <w:rFonts w:eastAsia="Times New Roman"/>
          <w:lang w:val="en-IN"/>
        </w:rPr>
        <w:t xml:space="preserve"> belonging to the </w:t>
      </w:r>
      <w:hyperlink r:id="rId19" w:tooltip="Azaspirodecanedione" w:history="1">
        <w:r w:rsidR="003D1DED" w:rsidRPr="003D1DED">
          <w:rPr>
            <w:rStyle w:val="Hyperlink"/>
            <w:rFonts w:eastAsia="Times New Roman"/>
            <w:color w:val="auto"/>
            <w:u w:val="none"/>
            <w:lang w:val="en-IN"/>
          </w:rPr>
          <w:t>azaspirodecanedione</w:t>
        </w:r>
      </w:hyperlink>
      <w:r w:rsidR="003D1DED" w:rsidRPr="003D1DED">
        <w:rPr>
          <w:rFonts w:eastAsia="Times New Roman"/>
          <w:lang w:val="en-IN"/>
        </w:rPr>
        <w:t xml:space="preserve"> class of compounds.</w:t>
      </w:r>
    </w:p>
    <w:p w:rsidR="003D1DED" w:rsidRPr="003D1DED" w:rsidRDefault="00935DAE" w:rsidP="003D1DED">
      <w:pPr>
        <w:pStyle w:val="ListParagraph"/>
        <w:numPr>
          <w:ilvl w:val="0"/>
          <w:numId w:val="42"/>
        </w:numPr>
        <w:jc w:val="left"/>
        <w:rPr>
          <w:rFonts w:eastAsia="Times New Roman"/>
          <w:lang w:val="en-IN"/>
        </w:rPr>
      </w:pPr>
      <w:hyperlink r:id="rId20" w:tooltip="Duloxetine" w:history="1">
        <w:r w:rsidR="003D1DED" w:rsidRPr="003D1DED">
          <w:rPr>
            <w:rStyle w:val="Hyperlink"/>
            <w:rFonts w:eastAsia="Times New Roman"/>
            <w:color w:val="auto"/>
            <w:u w:val="none"/>
            <w:lang w:val="en-IN"/>
          </w:rPr>
          <w:t>Duloxetine</w:t>
        </w:r>
      </w:hyperlink>
      <w:r w:rsidR="003D1DED" w:rsidRPr="003D1DED">
        <w:rPr>
          <w:rFonts w:eastAsia="Times New Roman"/>
          <w:lang w:val="en-IN"/>
        </w:rPr>
        <w:t xml:space="preserve"> (Cymbalta)</w:t>
      </w:r>
    </w:p>
    <w:p w:rsidR="003D1DED" w:rsidRPr="003D1DED" w:rsidRDefault="00935DAE" w:rsidP="003D1DED">
      <w:pPr>
        <w:pStyle w:val="ListParagraph"/>
        <w:numPr>
          <w:ilvl w:val="0"/>
          <w:numId w:val="42"/>
        </w:numPr>
        <w:jc w:val="left"/>
        <w:rPr>
          <w:rFonts w:eastAsia="Times New Roman"/>
          <w:lang w:val="en-IN"/>
        </w:rPr>
      </w:pPr>
      <w:hyperlink r:id="rId21" w:tooltip="Imipramine" w:history="1">
        <w:r w:rsidR="003D1DED" w:rsidRPr="003D1DED">
          <w:rPr>
            <w:rStyle w:val="Hyperlink"/>
            <w:rFonts w:eastAsia="Times New Roman"/>
            <w:color w:val="auto"/>
            <w:u w:val="none"/>
            <w:lang w:val="en-IN"/>
          </w:rPr>
          <w:t>Imipramine</w:t>
        </w:r>
      </w:hyperlink>
      <w:r w:rsidR="003D1DED" w:rsidRPr="003D1DED">
        <w:rPr>
          <w:rFonts w:eastAsia="Times New Roman"/>
          <w:lang w:val="en-IN"/>
        </w:rPr>
        <w:t xml:space="preserve"> (Tofranil). Imipramine (Tofranil) is a </w:t>
      </w:r>
      <w:hyperlink r:id="rId22" w:tooltip="Tricyclic antidepressant" w:history="1">
        <w:r w:rsidR="003D1DED" w:rsidRPr="003D1DED">
          <w:rPr>
            <w:rStyle w:val="Hyperlink"/>
            <w:rFonts w:eastAsia="Times New Roman"/>
            <w:color w:val="auto"/>
            <w:u w:val="none"/>
            <w:lang w:val="en-IN"/>
          </w:rPr>
          <w:t>tricyclic antidepressant</w:t>
        </w:r>
      </w:hyperlink>
      <w:r w:rsidR="003D1DED" w:rsidRPr="003D1DED">
        <w:rPr>
          <w:rFonts w:eastAsia="Times New Roman"/>
          <w:lang w:val="en-IN"/>
        </w:rPr>
        <w:t xml:space="preserve"> (TCA). TCAs are thought to act on serotonin, norepinephrine, and </w:t>
      </w:r>
      <w:hyperlink r:id="rId23" w:tooltip="Dopamine" w:history="1">
        <w:r w:rsidR="003D1DED" w:rsidRPr="003D1DED">
          <w:rPr>
            <w:rStyle w:val="Hyperlink"/>
            <w:rFonts w:eastAsia="Times New Roman"/>
            <w:color w:val="auto"/>
            <w:u w:val="none"/>
            <w:lang w:val="en-IN"/>
          </w:rPr>
          <w:t>dopamine</w:t>
        </w:r>
      </w:hyperlink>
      <w:r w:rsidR="003D1DED" w:rsidRPr="003D1DED">
        <w:rPr>
          <w:rFonts w:eastAsia="Times New Roman"/>
          <w:lang w:val="en-IN"/>
        </w:rPr>
        <w:t xml:space="preserve"> in the brain.</w:t>
      </w:r>
    </w:p>
    <w:p w:rsidR="003D1DED" w:rsidRPr="003D1DED" w:rsidRDefault="00935DAE" w:rsidP="003D1DED">
      <w:pPr>
        <w:pStyle w:val="ListParagraph"/>
        <w:numPr>
          <w:ilvl w:val="0"/>
          <w:numId w:val="42"/>
        </w:numPr>
        <w:jc w:val="left"/>
        <w:rPr>
          <w:rFonts w:eastAsia="Times New Roman"/>
          <w:lang w:val="en-IN"/>
        </w:rPr>
      </w:pPr>
      <w:hyperlink r:id="rId24" w:tooltip="Venlafaxine" w:history="1">
        <w:r w:rsidR="003D1DED" w:rsidRPr="003D1DED">
          <w:rPr>
            <w:rStyle w:val="Hyperlink"/>
            <w:rFonts w:eastAsia="Times New Roman"/>
            <w:color w:val="auto"/>
            <w:u w:val="none"/>
            <w:lang w:val="en-IN"/>
          </w:rPr>
          <w:t>Venlafaxine</w:t>
        </w:r>
      </w:hyperlink>
      <w:r w:rsidR="003D1DED" w:rsidRPr="003D1DED">
        <w:rPr>
          <w:rFonts w:eastAsia="Times New Roman"/>
          <w:lang w:val="en-IN"/>
        </w:rPr>
        <w:t xml:space="preserve"> (Effexor, Effexor XR). Venlafaxine (Effexor) is a </w:t>
      </w:r>
      <w:hyperlink r:id="rId25" w:tooltip="Serotonin-norepinephrine reuptake inhibitor" w:history="1">
        <w:r w:rsidR="003D1DED" w:rsidRPr="003D1DED">
          <w:rPr>
            <w:rStyle w:val="Hyperlink"/>
            <w:rFonts w:eastAsia="Times New Roman"/>
            <w:color w:val="auto"/>
            <w:u w:val="none"/>
            <w:lang w:val="en-IN"/>
          </w:rPr>
          <w:t>serotonin-norepinephrine reuptake inhibitor</w:t>
        </w:r>
      </w:hyperlink>
      <w:r w:rsidR="003D1DED" w:rsidRPr="003D1DED">
        <w:rPr>
          <w:rFonts w:eastAsia="Times New Roman"/>
          <w:lang w:val="en-IN"/>
        </w:rPr>
        <w:t xml:space="preserve"> (SNRI). SNRIs, a class of drugs related to the SSRIs, alter the chemistries of both </w:t>
      </w:r>
      <w:hyperlink r:id="rId26" w:tooltip="Norepinephrine" w:history="1">
        <w:r w:rsidR="003D1DED" w:rsidRPr="003D1DED">
          <w:rPr>
            <w:rStyle w:val="Hyperlink"/>
            <w:rFonts w:eastAsia="Times New Roman"/>
            <w:color w:val="auto"/>
            <w:u w:val="none"/>
            <w:lang w:val="en-IN"/>
          </w:rPr>
          <w:t>norepinephrine</w:t>
        </w:r>
      </w:hyperlink>
      <w:r w:rsidR="003D1DED" w:rsidRPr="003D1DED">
        <w:rPr>
          <w:rFonts w:eastAsia="Times New Roman"/>
          <w:lang w:val="en-IN"/>
        </w:rPr>
        <w:t xml:space="preserve"> and serotonin in the brain.</w:t>
      </w:r>
    </w:p>
    <w:p w:rsidR="003D1DED" w:rsidRPr="003D1DED" w:rsidRDefault="00935DAE" w:rsidP="003D1DED">
      <w:pPr>
        <w:pStyle w:val="ListParagraph"/>
        <w:numPr>
          <w:ilvl w:val="0"/>
          <w:numId w:val="42"/>
        </w:numPr>
        <w:jc w:val="left"/>
        <w:rPr>
          <w:rFonts w:eastAsia="Times New Roman"/>
          <w:lang w:val="en-IN"/>
        </w:rPr>
      </w:pPr>
      <w:hyperlink r:id="rId27" w:tooltip="Propranolol" w:history="1">
        <w:r w:rsidR="003D1DED" w:rsidRPr="003D1DED">
          <w:rPr>
            <w:rStyle w:val="Hyperlink"/>
            <w:rFonts w:eastAsia="Times New Roman"/>
            <w:color w:val="auto"/>
            <w:u w:val="none"/>
            <w:lang w:val="en-IN"/>
          </w:rPr>
          <w:t>Propranolol</w:t>
        </w:r>
      </w:hyperlink>
      <w:r w:rsidR="003D1DED" w:rsidRPr="003D1DED">
        <w:rPr>
          <w:rFonts w:eastAsia="Times New Roman"/>
          <w:lang w:val="en-IN"/>
        </w:rPr>
        <w:t xml:space="preserve"> (Inderal)</w:t>
      </w:r>
    </w:p>
    <w:p w:rsidR="003D1DED" w:rsidRPr="003D1DED" w:rsidRDefault="003D1DED" w:rsidP="003D1DED">
      <w:pPr>
        <w:pStyle w:val="ListParagraph"/>
        <w:ind w:left="0"/>
        <w:jc w:val="left"/>
        <w:rPr>
          <w:rFonts w:eastAsia="Times New Roman"/>
          <w:b/>
          <w:lang w:val="en-IN"/>
        </w:rPr>
      </w:pPr>
      <w:r w:rsidRPr="003D1DED">
        <w:rPr>
          <w:rFonts w:eastAsia="Times New Roman"/>
          <w:b/>
          <w:lang w:val="en-IN"/>
        </w:rPr>
        <w:t>Benzodiazepines</w:t>
      </w:r>
    </w:p>
    <w:p w:rsidR="003D1DED" w:rsidRPr="003D1DED" w:rsidRDefault="00935DAE" w:rsidP="003D1DED">
      <w:pPr>
        <w:pStyle w:val="ListParagraph"/>
        <w:numPr>
          <w:ilvl w:val="0"/>
          <w:numId w:val="41"/>
        </w:numPr>
        <w:jc w:val="left"/>
        <w:rPr>
          <w:rFonts w:eastAsia="Times New Roman"/>
          <w:lang w:val="en-IN"/>
        </w:rPr>
      </w:pPr>
      <w:hyperlink r:id="rId28" w:tooltip="Alprazolam" w:history="1">
        <w:r w:rsidR="003D1DED" w:rsidRPr="003D1DED">
          <w:rPr>
            <w:rStyle w:val="Hyperlink"/>
            <w:rFonts w:eastAsia="Times New Roman"/>
            <w:color w:val="auto"/>
            <w:u w:val="none"/>
            <w:lang w:val="en-IN"/>
          </w:rPr>
          <w:t>alprazolam</w:t>
        </w:r>
      </w:hyperlink>
      <w:r w:rsidR="003D1DED" w:rsidRPr="003D1DED">
        <w:rPr>
          <w:rFonts w:eastAsia="Times New Roman"/>
          <w:lang w:val="en-IN"/>
        </w:rPr>
        <w:t xml:space="preserve"> (Xanax, Xanax XR, Niravam)</w:t>
      </w:r>
    </w:p>
    <w:p w:rsidR="003D1DED" w:rsidRPr="003D1DED" w:rsidRDefault="00935DAE" w:rsidP="003D1DED">
      <w:pPr>
        <w:pStyle w:val="ListParagraph"/>
        <w:numPr>
          <w:ilvl w:val="0"/>
          <w:numId w:val="41"/>
        </w:numPr>
        <w:jc w:val="left"/>
        <w:rPr>
          <w:rFonts w:eastAsia="Times New Roman"/>
          <w:lang w:val="en-IN"/>
        </w:rPr>
      </w:pPr>
      <w:hyperlink r:id="rId29" w:tooltip="Chlordiazepoxide" w:history="1">
        <w:r w:rsidR="003D1DED" w:rsidRPr="003D1DED">
          <w:rPr>
            <w:rStyle w:val="Hyperlink"/>
            <w:rFonts w:eastAsia="Times New Roman"/>
            <w:color w:val="auto"/>
            <w:u w:val="none"/>
            <w:lang w:val="en-IN"/>
          </w:rPr>
          <w:t>chlordiazepoxide</w:t>
        </w:r>
      </w:hyperlink>
      <w:r w:rsidR="003D1DED" w:rsidRPr="003D1DED">
        <w:rPr>
          <w:rFonts w:eastAsia="Times New Roman"/>
          <w:lang w:val="en-IN"/>
        </w:rPr>
        <w:t xml:space="preserve"> (Librium)</w:t>
      </w:r>
    </w:p>
    <w:p w:rsidR="003D1DED" w:rsidRPr="003D1DED" w:rsidRDefault="00935DAE" w:rsidP="003D1DED">
      <w:pPr>
        <w:pStyle w:val="ListParagraph"/>
        <w:numPr>
          <w:ilvl w:val="0"/>
          <w:numId w:val="41"/>
        </w:numPr>
        <w:jc w:val="left"/>
        <w:rPr>
          <w:rFonts w:eastAsia="Times New Roman"/>
          <w:lang w:val="en-IN"/>
        </w:rPr>
      </w:pPr>
      <w:hyperlink r:id="rId30" w:tooltip="Clonazepam" w:history="1">
        <w:r w:rsidR="003D1DED" w:rsidRPr="003D1DED">
          <w:rPr>
            <w:rStyle w:val="Hyperlink"/>
            <w:rFonts w:eastAsia="Times New Roman"/>
            <w:color w:val="auto"/>
            <w:u w:val="none"/>
            <w:lang w:val="en-IN"/>
          </w:rPr>
          <w:t>clonazepam</w:t>
        </w:r>
      </w:hyperlink>
      <w:r w:rsidR="003D1DED" w:rsidRPr="003D1DED">
        <w:rPr>
          <w:rFonts w:eastAsia="Times New Roman"/>
          <w:lang w:val="en-IN"/>
        </w:rPr>
        <w:t xml:space="preserve"> (Klonopin)</w:t>
      </w:r>
    </w:p>
    <w:p w:rsidR="003D1DED" w:rsidRPr="003D1DED" w:rsidRDefault="00935DAE" w:rsidP="003D1DED">
      <w:pPr>
        <w:pStyle w:val="ListParagraph"/>
        <w:numPr>
          <w:ilvl w:val="0"/>
          <w:numId w:val="41"/>
        </w:numPr>
        <w:jc w:val="left"/>
        <w:rPr>
          <w:rFonts w:eastAsia="Times New Roman"/>
          <w:lang w:val="en-IN"/>
        </w:rPr>
      </w:pPr>
      <w:hyperlink r:id="rId31" w:tooltip="Clorazepate" w:history="1">
        <w:r w:rsidR="003D1DED" w:rsidRPr="003D1DED">
          <w:rPr>
            <w:rStyle w:val="Hyperlink"/>
            <w:rFonts w:eastAsia="Times New Roman"/>
            <w:color w:val="auto"/>
            <w:u w:val="none"/>
            <w:lang w:val="en-IN"/>
          </w:rPr>
          <w:t>clorazepate</w:t>
        </w:r>
      </w:hyperlink>
      <w:r w:rsidR="003D1DED" w:rsidRPr="003D1DED">
        <w:rPr>
          <w:rFonts w:eastAsia="Times New Roman"/>
          <w:lang w:val="en-IN"/>
        </w:rPr>
        <w:t xml:space="preserve"> (Tranxene)</w:t>
      </w:r>
    </w:p>
    <w:p w:rsidR="003D1DED" w:rsidRPr="003D1DED" w:rsidRDefault="00935DAE" w:rsidP="003D1DED">
      <w:pPr>
        <w:pStyle w:val="ListParagraph"/>
        <w:numPr>
          <w:ilvl w:val="0"/>
          <w:numId w:val="41"/>
        </w:numPr>
        <w:jc w:val="left"/>
        <w:rPr>
          <w:rFonts w:eastAsia="Times New Roman"/>
          <w:lang w:val="en-IN"/>
        </w:rPr>
      </w:pPr>
      <w:hyperlink r:id="rId32" w:tooltip="Diazepam" w:history="1">
        <w:r w:rsidR="003D1DED" w:rsidRPr="003D1DED">
          <w:rPr>
            <w:rStyle w:val="Hyperlink"/>
            <w:rFonts w:eastAsia="Times New Roman"/>
            <w:color w:val="auto"/>
            <w:u w:val="none"/>
            <w:lang w:val="en-IN"/>
          </w:rPr>
          <w:t>diazepam</w:t>
        </w:r>
      </w:hyperlink>
      <w:r w:rsidR="003D1DED" w:rsidRPr="003D1DED">
        <w:rPr>
          <w:rFonts w:eastAsia="Times New Roman"/>
          <w:lang w:val="en-IN"/>
        </w:rPr>
        <w:t xml:space="preserve"> (Valium)</w:t>
      </w:r>
    </w:p>
    <w:p w:rsidR="003D1DED" w:rsidRPr="003D1DED" w:rsidRDefault="00935DAE" w:rsidP="003D1DED">
      <w:pPr>
        <w:pStyle w:val="ListParagraph"/>
        <w:numPr>
          <w:ilvl w:val="0"/>
          <w:numId w:val="41"/>
        </w:numPr>
        <w:jc w:val="left"/>
        <w:rPr>
          <w:rFonts w:eastAsia="Times New Roman"/>
          <w:lang w:val="en-IN"/>
        </w:rPr>
      </w:pPr>
      <w:hyperlink r:id="rId33" w:tooltip="Lorazepam" w:history="1">
        <w:r w:rsidR="003D1DED" w:rsidRPr="003D1DED">
          <w:rPr>
            <w:rStyle w:val="Hyperlink"/>
            <w:rFonts w:eastAsia="Times New Roman"/>
            <w:color w:val="auto"/>
            <w:u w:val="none"/>
            <w:lang w:val="en-IN"/>
          </w:rPr>
          <w:t>lorazepam</w:t>
        </w:r>
      </w:hyperlink>
      <w:r w:rsidR="003D1DED" w:rsidRPr="003D1DED">
        <w:rPr>
          <w:rFonts w:eastAsia="Times New Roman"/>
          <w:lang w:val="en-IN"/>
        </w:rPr>
        <w:t xml:space="preserve"> (Ativan)</w:t>
      </w:r>
    </w:p>
    <w:p w:rsidR="003D1DED" w:rsidRDefault="003D1DED" w:rsidP="003D1DED">
      <w:pPr>
        <w:pStyle w:val="ListParagraph"/>
        <w:ind w:left="0"/>
        <w:jc w:val="left"/>
        <w:rPr>
          <w:rFonts w:eastAsia="Times New Roman"/>
          <w:b/>
          <w:lang w:val="en-IN"/>
        </w:rPr>
      </w:pPr>
    </w:p>
    <w:p w:rsidR="00E4064F" w:rsidRDefault="00E4064F" w:rsidP="003D1DED">
      <w:pPr>
        <w:pStyle w:val="ListParagraph"/>
        <w:ind w:left="0"/>
        <w:jc w:val="left"/>
        <w:rPr>
          <w:rFonts w:eastAsia="Times New Roman"/>
          <w:b/>
          <w:lang w:val="en-IN"/>
        </w:rPr>
      </w:pPr>
    </w:p>
    <w:p w:rsidR="003D1DED" w:rsidRPr="003D1DED" w:rsidRDefault="003D1DED" w:rsidP="003D1DED">
      <w:pPr>
        <w:pStyle w:val="ListParagraph"/>
        <w:ind w:left="0"/>
        <w:jc w:val="left"/>
        <w:rPr>
          <w:rFonts w:eastAsia="Times New Roman"/>
          <w:lang w:val="en-IN"/>
        </w:rPr>
      </w:pPr>
      <w:r w:rsidRPr="003D1DED">
        <w:rPr>
          <w:rFonts w:eastAsia="Times New Roman"/>
          <w:b/>
          <w:lang w:val="en-IN"/>
        </w:rPr>
        <w:lastRenderedPageBreak/>
        <w:t>NURSING MANGMENT OF GAD</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 xml:space="preserve"> CLIENT ASSESSMENT DATA BASE</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Activity/Rest</w:t>
      </w:r>
    </w:p>
    <w:p w:rsidR="003D1DED" w:rsidRPr="003D1DED" w:rsidRDefault="003D1DED" w:rsidP="00E4064F">
      <w:pPr>
        <w:pStyle w:val="ListParagraph"/>
        <w:numPr>
          <w:ilvl w:val="0"/>
          <w:numId w:val="44"/>
        </w:numPr>
        <w:jc w:val="left"/>
        <w:rPr>
          <w:rFonts w:eastAsia="Times New Roman"/>
          <w:lang w:val="en-IN"/>
        </w:rPr>
      </w:pPr>
      <w:r w:rsidRPr="003D1DED">
        <w:rPr>
          <w:rFonts w:eastAsia="Times New Roman"/>
          <w:lang w:val="en-IN"/>
        </w:rPr>
        <w:t>Restlessness, pacing anxiously, or, if seated, restlessly moving extremities</w:t>
      </w:r>
    </w:p>
    <w:p w:rsidR="003D1DED" w:rsidRPr="003D1DED" w:rsidRDefault="003D1DED" w:rsidP="00E4064F">
      <w:pPr>
        <w:pStyle w:val="ListParagraph"/>
        <w:numPr>
          <w:ilvl w:val="0"/>
          <w:numId w:val="44"/>
        </w:numPr>
        <w:jc w:val="left"/>
        <w:rPr>
          <w:rFonts w:eastAsia="Times New Roman"/>
          <w:lang w:val="en-IN"/>
        </w:rPr>
      </w:pPr>
      <w:r w:rsidRPr="003D1DED">
        <w:rPr>
          <w:rFonts w:eastAsia="Times New Roman"/>
          <w:lang w:val="en-IN"/>
        </w:rPr>
        <w:t>Feeling “keyed up”/“on edge,” unable to relax</w:t>
      </w:r>
    </w:p>
    <w:p w:rsidR="003D1DED" w:rsidRPr="003D1DED" w:rsidRDefault="003D1DED" w:rsidP="00E4064F">
      <w:pPr>
        <w:pStyle w:val="ListParagraph"/>
        <w:numPr>
          <w:ilvl w:val="0"/>
          <w:numId w:val="44"/>
        </w:numPr>
        <w:jc w:val="left"/>
        <w:rPr>
          <w:rFonts w:eastAsia="Times New Roman"/>
          <w:lang w:val="en-IN"/>
        </w:rPr>
      </w:pPr>
      <w:r w:rsidRPr="003D1DED">
        <w:rPr>
          <w:rFonts w:eastAsia="Times New Roman"/>
          <w:lang w:val="en-IN"/>
        </w:rPr>
        <w:t>Easily fatigued</w:t>
      </w:r>
    </w:p>
    <w:p w:rsidR="003D1DED" w:rsidRPr="003D1DED" w:rsidRDefault="003D1DED" w:rsidP="00E4064F">
      <w:pPr>
        <w:pStyle w:val="ListParagraph"/>
        <w:numPr>
          <w:ilvl w:val="0"/>
          <w:numId w:val="44"/>
        </w:numPr>
        <w:jc w:val="left"/>
        <w:rPr>
          <w:rFonts w:eastAsia="Times New Roman"/>
          <w:lang w:val="en-IN"/>
        </w:rPr>
      </w:pPr>
      <w:r w:rsidRPr="003D1DED">
        <w:rPr>
          <w:rFonts w:eastAsia="Times New Roman"/>
          <w:lang w:val="en-IN"/>
        </w:rPr>
        <w:t>Difficulty falling or staying asleep; restlessness, unsatisfying sleep</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Circulation</w:t>
      </w:r>
    </w:p>
    <w:p w:rsidR="003D1DED" w:rsidRPr="003D1DED" w:rsidRDefault="003D1DED" w:rsidP="00E4064F">
      <w:pPr>
        <w:pStyle w:val="ListParagraph"/>
        <w:numPr>
          <w:ilvl w:val="0"/>
          <w:numId w:val="45"/>
        </w:numPr>
        <w:jc w:val="left"/>
        <w:rPr>
          <w:rFonts w:eastAsia="Times New Roman"/>
          <w:lang w:val="en-IN"/>
        </w:rPr>
      </w:pPr>
      <w:r w:rsidRPr="003D1DED">
        <w:rPr>
          <w:rFonts w:eastAsia="Times New Roman"/>
          <w:lang w:val="en-IN"/>
        </w:rPr>
        <w:t>Heart pounding or racing/palpitations; cold and clammy hands; hot or cold spells, sweating; flushing, pallor</w:t>
      </w:r>
    </w:p>
    <w:p w:rsidR="003D1DED" w:rsidRPr="003D1DED" w:rsidRDefault="003D1DED" w:rsidP="00E4064F">
      <w:pPr>
        <w:pStyle w:val="ListParagraph"/>
        <w:numPr>
          <w:ilvl w:val="0"/>
          <w:numId w:val="45"/>
        </w:numPr>
        <w:jc w:val="left"/>
        <w:rPr>
          <w:rFonts w:eastAsia="Times New Roman"/>
          <w:lang w:val="en-IN"/>
        </w:rPr>
      </w:pPr>
      <w:r w:rsidRPr="003D1DED">
        <w:rPr>
          <w:rFonts w:eastAsia="Times New Roman"/>
          <w:lang w:val="en-IN"/>
        </w:rPr>
        <w:t>High resting pulse, increased blood pressure</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Ego Integrity</w:t>
      </w:r>
    </w:p>
    <w:p w:rsidR="003D1DED" w:rsidRPr="003D1DED" w:rsidRDefault="003D1DED" w:rsidP="00E4064F">
      <w:pPr>
        <w:pStyle w:val="ListParagraph"/>
        <w:numPr>
          <w:ilvl w:val="0"/>
          <w:numId w:val="46"/>
        </w:numPr>
        <w:jc w:val="left"/>
        <w:rPr>
          <w:rFonts w:eastAsia="Times New Roman"/>
          <w:lang w:val="en-IN"/>
        </w:rPr>
      </w:pPr>
      <w:r w:rsidRPr="003D1DED">
        <w:rPr>
          <w:rFonts w:eastAsia="Times New Roman"/>
          <w:lang w:val="en-IN"/>
        </w:rPr>
        <w:t>Excessive worry about a number of events/activities, occurring more days than not for at least 6 months</w:t>
      </w:r>
    </w:p>
    <w:p w:rsidR="003D1DED" w:rsidRPr="003D1DED" w:rsidRDefault="003D1DED" w:rsidP="00E4064F">
      <w:pPr>
        <w:pStyle w:val="ListParagraph"/>
        <w:numPr>
          <w:ilvl w:val="0"/>
          <w:numId w:val="46"/>
        </w:numPr>
        <w:jc w:val="left"/>
        <w:rPr>
          <w:rFonts w:eastAsia="Times New Roman"/>
          <w:lang w:val="en-IN"/>
        </w:rPr>
      </w:pPr>
      <w:r w:rsidRPr="003D1DED">
        <w:rPr>
          <w:rFonts w:eastAsia="Times New Roman"/>
          <w:lang w:val="en-IN"/>
        </w:rPr>
        <w:t>Complains vociferously about inner turmoil, has difficulty controlling worry</w:t>
      </w:r>
    </w:p>
    <w:p w:rsidR="003D1DED" w:rsidRPr="003D1DED" w:rsidRDefault="003D1DED" w:rsidP="00E4064F">
      <w:pPr>
        <w:pStyle w:val="ListParagraph"/>
        <w:numPr>
          <w:ilvl w:val="0"/>
          <w:numId w:val="46"/>
        </w:numPr>
        <w:jc w:val="left"/>
        <w:rPr>
          <w:rFonts w:eastAsia="Times New Roman"/>
          <w:lang w:val="en-IN"/>
        </w:rPr>
      </w:pPr>
      <w:r w:rsidRPr="003D1DED">
        <w:rPr>
          <w:rFonts w:eastAsia="Times New Roman"/>
          <w:lang w:val="en-IN"/>
        </w:rPr>
        <w:t>May demand help</w:t>
      </w:r>
    </w:p>
    <w:p w:rsidR="003D1DED" w:rsidRPr="003D1DED" w:rsidRDefault="003D1DED" w:rsidP="00E4064F">
      <w:pPr>
        <w:pStyle w:val="ListParagraph"/>
        <w:numPr>
          <w:ilvl w:val="0"/>
          <w:numId w:val="46"/>
        </w:numPr>
        <w:jc w:val="left"/>
        <w:rPr>
          <w:rFonts w:eastAsia="Times New Roman"/>
          <w:lang w:val="en-IN"/>
        </w:rPr>
      </w:pPr>
      <w:r w:rsidRPr="003D1DED">
        <w:rPr>
          <w:rFonts w:eastAsia="Times New Roman"/>
          <w:lang w:val="en-IN"/>
        </w:rPr>
        <w:t>Facial expression in keeping with level of anxiety felt (e.g., furrowed brow, strained face, eyelid twitch)</w:t>
      </w:r>
    </w:p>
    <w:p w:rsidR="003D1DED" w:rsidRPr="003D1DED" w:rsidRDefault="003D1DED" w:rsidP="00E4064F">
      <w:pPr>
        <w:pStyle w:val="ListParagraph"/>
        <w:numPr>
          <w:ilvl w:val="0"/>
          <w:numId w:val="46"/>
        </w:numPr>
        <w:jc w:val="left"/>
        <w:rPr>
          <w:rFonts w:eastAsia="Times New Roman"/>
          <w:lang w:val="en-IN"/>
        </w:rPr>
      </w:pPr>
      <w:r w:rsidRPr="003D1DED">
        <w:rPr>
          <w:rFonts w:eastAsia="Times New Roman"/>
          <w:lang w:val="en-IN"/>
        </w:rPr>
        <w:t>May report history of threat to either physical integrity (illness, inadequate food and housing, etc.) or self-concept (loss of significant other; assumption of new role)</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Elimination</w:t>
      </w:r>
    </w:p>
    <w:p w:rsidR="003D1DED" w:rsidRPr="003D1DED" w:rsidRDefault="003D1DED" w:rsidP="00E4064F">
      <w:pPr>
        <w:pStyle w:val="ListParagraph"/>
        <w:numPr>
          <w:ilvl w:val="0"/>
          <w:numId w:val="47"/>
        </w:numPr>
        <w:jc w:val="left"/>
        <w:rPr>
          <w:rFonts w:eastAsia="Times New Roman"/>
          <w:lang w:val="en-IN"/>
        </w:rPr>
      </w:pPr>
      <w:r w:rsidRPr="003D1DED">
        <w:rPr>
          <w:rFonts w:eastAsia="Times New Roman"/>
          <w:lang w:val="en-IN"/>
        </w:rPr>
        <w:t>Frequent urination; diarrhea</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Food/Fluid</w:t>
      </w:r>
    </w:p>
    <w:p w:rsidR="003D1DED" w:rsidRPr="003D1DED" w:rsidRDefault="003D1DED" w:rsidP="00E4064F">
      <w:pPr>
        <w:pStyle w:val="ListParagraph"/>
        <w:numPr>
          <w:ilvl w:val="0"/>
          <w:numId w:val="47"/>
        </w:numPr>
        <w:jc w:val="left"/>
        <w:rPr>
          <w:rFonts w:eastAsia="Times New Roman"/>
          <w:lang w:val="en-IN"/>
        </w:rPr>
      </w:pPr>
      <w:r w:rsidRPr="003D1DED">
        <w:rPr>
          <w:rFonts w:eastAsia="Times New Roman"/>
          <w:lang w:val="en-IN"/>
        </w:rPr>
        <w:t>Lack of interest in food, dysfunctional eating pattern (e.g., responding to internal cues other than hunger)</w:t>
      </w:r>
    </w:p>
    <w:p w:rsidR="003D1DED" w:rsidRPr="003D1DED" w:rsidRDefault="003D1DED" w:rsidP="00E4064F">
      <w:pPr>
        <w:pStyle w:val="ListParagraph"/>
        <w:numPr>
          <w:ilvl w:val="0"/>
          <w:numId w:val="47"/>
        </w:numPr>
        <w:jc w:val="left"/>
        <w:rPr>
          <w:rFonts w:eastAsia="Times New Roman"/>
          <w:lang w:val="en-IN"/>
        </w:rPr>
      </w:pPr>
      <w:r w:rsidRPr="003D1DED">
        <w:rPr>
          <w:rFonts w:eastAsia="Times New Roman"/>
          <w:lang w:val="en-IN"/>
        </w:rPr>
        <w:t>Dry mouth, upset stomach, discomfort in the pit of the stomach, lump in the throat</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Neurosensory</w:t>
      </w:r>
    </w:p>
    <w:p w:rsidR="003D1DED" w:rsidRPr="003D1DED" w:rsidRDefault="003D1DED" w:rsidP="00E4064F">
      <w:pPr>
        <w:pStyle w:val="ListParagraph"/>
        <w:numPr>
          <w:ilvl w:val="0"/>
          <w:numId w:val="48"/>
        </w:numPr>
        <w:jc w:val="left"/>
        <w:rPr>
          <w:rFonts w:eastAsia="Times New Roman"/>
          <w:lang w:val="en-IN"/>
        </w:rPr>
      </w:pPr>
      <w:r w:rsidRPr="003D1DED">
        <w:rPr>
          <w:rFonts w:eastAsia="Times New Roman"/>
          <w:lang w:val="en-IN"/>
        </w:rPr>
        <w:t>Absence of other mental disorder, such as depressive disorder or schizophrenia</w:t>
      </w:r>
    </w:p>
    <w:p w:rsidR="003D1DED" w:rsidRPr="003D1DED" w:rsidRDefault="003D1DED" w:rsidP="00E4064F">
      <w:pPr>
        <w:pStyle w:val="ListParagraph"/>
        <w:numPr>
          <w:ilvl w:val="0"/>
          <w:numId w:val="48"/>
        </w:numPr>
        <w:jc w:val="left"/>
        <w:rPr>
          <w:rFonts w:eastAsia="Times New Roman"/>
          <w:lang w:val="en-IN"/>
        </w:rPr>
      </w:pPr>
      <w:r w:rsidRPr="003D1DED">
        <w:rPr>
          <w:rFonts w:eastAsia="Times New Roman"/>
          <w:lang w:val="en-IN"/>
        </w:rPr>
        <w:t>Motor tension: shakiness, jitteriness, jumpiness, tr</w:t>
      </w:r>
      <w:r>
        <w:rPr>
          <w:rFonts w:eastAsia="Times New Roman"/>
          <w:lang w:val="en-IN"/>
        </w:rPr>
        <w:t xml:space="preserve">embling, muscle tension, easily </w:t>
      </w:r>
      <w:r w:rsidRPr="003D1DED">
        <w:rPr>
          <w:rFonts w:eastAsia="Times New Roman"/>
          <w:lang w:val="en-IN"/>
        </w:rPr>
        <w:t>startled</w:t>
      </w:r>
    </w:p>
    <w:p w:rsidR="003D1DED" w:rsidRPr="003D1DED" w:rsidRDefault="003D1DED" w:rsidP="00E4064F">
      <w:pPr>
        <w:pStyle w:val="ListParagraph"/>
        <w:numPr>
          <w:ilvl w:val="0"/>
          <w:numId w:val="48"/>
        </w:numPr>
        <w:jc w:val="left"/>
        <w:rPr>
          <w:rFonts w:eastAsia="Times New Roman"/>
          <w:lang w:val="en-IN"/>
        </w:rPr>
      </w:pPr>
      <w:r w:rsidRPr="003D1DED">
        <w:rPr>
          <w:rFonts w:eastAsia="Times New Roman"/>
          <w:lang w:val="en-IN"/>
        </w:rPr>
        <w:t>Dizziness, lightheadedness, tingling hands or feet</w:t>
      </w:r>
    </w:p>
    <w:p w:rsidR="003D1DED" w:rsidRPr="003D1DED" w:rsidRDefault="003D1DED" w:rsidP="00E4064F">
      <w:pPr>
        <w:pStyle w:val="ListParagraph"/>
        <w:numPr>
          <w:ilvl w:val="0"/>
          <w:numId w:val="48"/>
        </w:numPr>
        <w:jc w:val="left"/>
        <w:rPr>
          <w:rFonts w:eastAsia="Times New Roman"/>
          <w:lang w:val="en-IN"/>
        </w:rPr>
      </w:pPr>
      <w:r w:rsidRPr="003D1DED">
        <w:rPr>
          <w:rFonts w:eastAsia="Times New Roman"/>
          <w:lang w:val="en-IN"/>
        </w:rPr>
        <w:t>Apprehensive expectation: anxiety, worry, fear, rumination, anticipation of misfortune to self or others, inability to act differently (feeling stuck)</w:t>
      </w:r>
    </w:p>
    <w:p w:rsidR="003D1DED" w:rsidRPr="003D1DED" w:rsidRDefault="003D1DED" w:rsidP="00E4064F">
      <w:pPr>
        <w:pStyle w:val="ListParagraph"/>
        <w:numPr>
          <w:ilvl w:val="0"/>
          <w:numId w:val="48"/>
        </w:numPr>
        <w:jc w:val="left"/>
        <w:rPr>
          <w:rFonts w:eastAsia="Times New Roman"/>
          <w:lang w:val="en-IN"/>
        </w:rPr>
      </w:pPr>
      <w:r w:rsidRPr="003D1DED">
        <w:rPr>
          <w:rFonts w:eastAsia="Times New Roman"/>
          <w:lang w:val="en-IN"/>
        </w:rPr>
        <w:t>Excessive vigilance/hyperattentiveness resulting in distractibility, difficulty in concentrating or mind going blank, irritability, impatience</w:t>
      </w:r>
    </w:p>
    <w:p w:rsidR="003D1DED" w:rsidRPr="003D1DED" w:rsidRDefault="003D1DED" w:rsidP="00E4064F">
      <w:pPr>
        <w:pStyle w:val="ListParagraph"/>
        <w:numPr>
          <w:ilvl w:val="0"/>
          <w:numId w:val="48"/>
        </w:numPr>
        <w:jc w:val="left"/>
        <w:rPr>
          <w:rFonts w:eastAsia="Times New Roman"/>
          <w:lang w:val="en-IN"/>
        </w:rPr>
      </w:pPr>
      <w:r w:rsidRPr="003D1DED">
        <w:rPr>
          <w:rFonts w:eastAsia="Times New Roman"/>
          <w:lang w:val="en-IN"/>
        </w:rPr>
        <w:t>Free-floating anxiety usually chronic or persisting over weeks/months</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Pain/Discomfort;</w:t>
      </w:r>
      <w:r w:rsidRPr="003D1DED">
        <w:rPr>
          <w:rFonts w:eastAsia="Times New Roman"/>
          <w:lang w:val="en-IN"/>
        </w:rPr>
        <w:t>Muscle aches, headaches</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Respiratory</w:t>
      </w:r>
    </w:p>
    <w:p w:rsidR="003D1DED" w:rsidRPr="003D1DED" w:rsidRDefault="003D1DED" w:rsidP="00E4064F">
      <w:pPr>
        <w:pStyle w:val="ListParagraph"/>
        <w:numPr>
          <w:ilvl w:val="0"/>
          <w:numId w:val="49"/>
        </w:numPr>
        <w:jc w:val="left"/>
        <w:rPr>
          <w:rFonts w:eastAsia="Times New Roman"/>
          <w:lang w:val="en-IN"/>
        </w:rPr>
      </w:pPr>
      <w:r w:rsidRPr="003D1DED">
        <w:rPr>
          <w:rFonts w:eastAsia="Times New Roman"/>
          <w:lang w:val="en-IN"/>
        </w:rPr>
        <w:t>Increased respiratory rate, shortness of breath, smothering sensation</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Sexuality</w:t>
      </w:r>
    </w:p>
    <w:p w:rsidR="003D1DED" w:rsidRPr="003D1DED" w:rsidRDefault="003D1DED" w:rsidP="00E4064F">
      <w:pPr>
        <w:pStyle w:val="ListParagraph"/>
        <w:numPr>
          <w:ilvl w:val="0"/>
          <w:numId w:val="49"/>
        </w:numPr>
        <w:jc w:val="left"/>
        <w:rPr>
          <w:rFonts w:eastAsia="Times New Roman"/>
          <w:lang w:val="en-IN"/>
        </w:rPr>
      </w:pPr>
      <w:r w:rsidRPr="003D1DED">
        <w:rPr>
          <w:rFonts w:eastAsia="Times New Roman"/>
          <w:lang w:val="en-IN"/>
        </w:rPr>
        <w:t>Women twice as likely to be affected as men</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Social Interactions</w:t>
      </w:r>
    </w:p>
    <w:p w:rsidR="003D1DED" w:rsidRPr="003D1DED" w:rsidRDefault="003D1DED" w:rsidP="00E4064F">
      <w:pPr>
        <w:pStyle w:val="ListParagraph"/>
        <w:numPr>
          <w:ilvl w:val="0"/>
          <w:numId w:val="49"/>
        </w:numPr>
        <w:jc w:val="left"/>
        <w:rPr>
          <w:rFonts w:eastAsia="Times New Roman"/>
          <w:lang w:val="en-IN"/>
        </w:rPr>
      </w:pPr>
      <w:r w:rsidRPr="003D1DED">
        <w:rPr>
          <w:rFonts w:eastAsia="Times New Roman"/>
          <w:lang w:val="en-IN"/>
        </w:rPr>
        <w:t>Significant impairment in social/occupational functioning</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Teaching/Learning</w:t>
      </w:r>
    </w:p>
    <w:p w:rsidR="003D1DED" w:rsidRPr="003D1DED" w:rsidRDefault="003D1DED" w:rsidP="00E4064F">
      <w:pPr>
        <w:pStyle w:val="ListParagraph"/>
        <w:numPr>
          <w:ilvl w:val="0"/>
          <w:numId w:val="49"/>
        </w:numPr>
        <w:jc w:val="left"/>
        <w:rPr>
          <w:rFonts w:eastAsia="Times New Roman"/>
          <w:lang w:val="en-IN"/>
        </w:rPr>
      </w:pPr>
      <w:r w:rsidRPr="003D1DED">
        <w:rPr>
          <w:rFonts w:eastAsia="Times New Roman"/>
          <w:lang w:val="en-IN"/>
        </w:rPr>
        <w:t>Age of onset usually 20s and 30s</w:t>
      </w:r>
    </w:p>
    <w:p w:rsidR="00E4064F" w:rsidRDefault="00E4064F" w:rsidP="003D1DED">
      <w:pPr>
        <w:pStyle w:val="ListParagraph"/>
        <w:ind w:left="0"/>
        <w:jc w:val="left"/>
        <w:rPr>
          <w:rFonts w:eastAsia="Times New Roman"/>
          <w:b/>
          <w:lang w:val="en-IN"/>
        </w:rPr>
      </w:pPr>
    </w:p>
    <w:p w:rsidR="003D1DED" w:rsidRPr="003D1DED" w:rsidRDefault="003D1DED" w:rsidP="003D1DED">
      <w:pPr>
        <w:pStyle w:val="ListParagraph"/>
        <w:ind w:left="0"/>
        <w:jc w:val="left"/>
        <w:rPr>
          <w:rFonts w:eastAsia="Times New Roman"/>
          <w:lang w:val="en-IN"/>
        </w:rPr>
      </w:pPr>
      <w:r w:rsidRPr="003D1DED">
        <w:rPr>
          <w:rFonts w:eastAsia="Times New Roman"/>
          <w:b/>
          <w:lang w:val="en-IN"/>
        </w:rPr>
        <w:t>DIAGNOSTIC STUDIES</w:t>
      </w:r>
    </w:p>
    <w:p w:rsidR="003D1DED" w:rsidRPr="003D1DED" w:rsidRDefault="003D1DED" w:rsidP="003D1DED">
      <w:pPr>
        <w:pStyle w:val="ListParagraph"/>
        <w:ind w:left="0"/>
        <w:jc w:val="left"/>
        <w:rPr>
          <w:rFonts w:eastAsia="Times New Roman"/>
          <w:lang w:val="en-IN"/>
        </w:rPr>
      </w:pPr>
      <w:r w:rsidRPr="003D1DED">
        <w:rPr>
          <w:rFonts w:eastAsia="Times New Roman"/>
          <w:b/>
          <w:lang w:val="en-IN"/>
        </w:rPr>
        <w:t>Drug Screen:</w:t>
      </w:r>
      <w:r w:rsidRPr="003D1DED">
        <w:rPr>
          <w:rFonts w:eastAsia="Times New Roman"/>
          <w:lang w:val="en-IN"/>
        </w:rPr>
        <w:t xml:space="preserve"> Rules out drugs as contribution to cause of symptoms.</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Other diagnostic studies may be conducted to rule out physical disease as basis for individual symptoms (e.g., ECG for severe chest pain, echocardiogram for mitral valve prolapse; EEG to identify seizure activity; thyroid studies).</w:t>
      </w:r>
    </w:p>
    <w:p w:rsidR="003D1DED" w:rsidRDefault="003D1DED" w:rsidP="003D1DED">
      <w:pPr>
        <w:pStyle w:val="ListParagraph"/>
        <w:ind w:left="0"/>
        <w:jc w:val="left"/>
        <w:rPr>
          <w:rFonts w:eastAsia="Times New Roman"/>
          <w:b/>
          <w:lang w:val="en-IN"/>
        </w:rPr>
      </w:pPr>
    </w:p>
    <w:p w:rsidR="003D1DED" w:rsidRPr="003D1DED" w:rsidRDefault="003D1DED" w:rsidP="003D1DED">
      <w:pPr>
        <w:pStyle w:val="ListParagraph"/>
        <w:ind w:left="0"/>
        <w:jc w:val="left"/>
        <w:rPr>
          <w:rFonts w:eastAsia="Times New Roman"/>
          <w:lang w:val="en-IN"/>
        </w:rPr>
      </w:pPr>
      <w:r w:rsidRPr="003D1DED">
        <w:rPr>
          <w:rFonts w:eastAsia="Times New Roman"/>
          <w:b/>
          <w:lang w:val="en-IN"/>
        </w:rPr>
        <w:lastRenderedPageBreak/>
        <w:t>NURSING PRIORITIES</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1. Assist client to recognize own anxiety.</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2. Promote insight into anxiety and related factors.</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3. Provide opportunity for learning new, adaptive coping responses.</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4. Involve client and family in educational/support activities.</w:t>
      </w:r>
    </w:p>
    <w:p w:rsidR="003D1DED" w:rsidRDefault="003D1DED" w:rsidP="003D1DED">
      <w:pPr>
        <w:pStyle w:val="ListParagraph"/>
        <w:ind w:left="0"/>
        <w:jc w:val="left"/>
        <w:rPr>
          <w:rFonts w:eastAsia="Times New Roman"/>
          <w:b/>
          <w:lang w:val="en-IN"/>
        </w:rPr>
      </w:pPr>
    </w:p>
    <w:p w:rsidR="003D1DED" w:rsidRPr="003D1DED" w:rsidRDefault="003D1DED" w:rsidP="003D1DED">
      <w:pPr>
        <w:pStyle w:val="ListParagraph"/>
        <w:ind w:left="0"/>
        <w:jc w:val="left"/>
        <w:rPr>
          <w:rFonts w:eastAsia="Times New Roman"/>
          <w:lang w:val="en-IN"/>
        </w:rPr>
      </w:pPr>
      <w:r w:rsidRPr="003D1DED">
        <w:rPr>
          <w:rFonts w:eastAsia="Times New Roman"/>
          <w:b/>
          <w:lang w:val="en-IN"/>
        </w:rPr>
        <w:t>DISCHARGE GOALS</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1. Feelings of anxiety recognized and handled appropriately.</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2. Coping skills developed to manage anxiety-provoking situations.</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3. Resources identified and used effectively.</w:t>
      </w:r>
    </w:p>
    <w:p w:rsidR="003D1DED" w:rsidRPr="003D1DED" w:rsidRDefault="003D1DED" w:rsidP="003D1DED">
      <w:pPr>
        <w:pStyle w:val="ListParagraph"/>
        <w:ind w:left="0"/>
        <w:jc w:val="left"/>
        <w:rPr>
          <w:rFonts w:eastAsia="Times New Roman"/>
          <w:lang w:val="en-IN"/>
        </w:rPr>
      </w:pPr>
      <w:r w:rsidRPr="003D1DED">
        <w:rPr>
          <w:rFonts w:eastAsia="Times New Roman"/>
          <w:lang w:val="en-IN"/>
        </w:rPr>
        <w:t>4. Client/family participating in ongoing therapy program.</w:t>
      </w:r>
    </w:p>
    <w:p w:rsidR="003D1DED" w:rsidRDefault="003D1DED" w:rsidP="003D1DED">
      <w:pPr>
        <w:pStyle w:val="ListParagraph"/>
        <w:ind w:left="0"/>
        <w:jc w:val="left"/>
        <w:rPr>
          <w:rFonts w:eastAsia="Times New Roman"/>
          <w:lang w:val="en-IN"/>
        </w:rPr>
      </w:pPr>
      <w:r w:rsidRPr="003D1DED">
        <w:rPr>
          <w:rFonts w:eastAsia="Times New Roman"/>
          <w:lang w:val="en-IN"/>
        </w:rPr>
        <w:t>5. Plan in place to meet needs after discharge</w:t>
      </w:r>
    </w:p>
    <w:p w:rsidR="00122A67" w:rsidRPr="003D1DED" w:rsidRDefault="00122A67" w:rsidP="003D1DED">
      <w:pPr>
        <w:pStyle w:val="ListParagraph"/>
        <w:ind w:left="0"/>
        <w:jc w:val="left"/>
        <w:rPr>
          <w:rFonts w:eastAsia="Times New Roman"/>
          <w:lang w:val="en-IN"/>
        </w:rPr>
      </w:pPr>
    </w:p>
    <w:p w:rsidR="003D1DED" w:rsidRDefault="00E4064F" w:rsidP="00E964C6">
      <w:pPr>
        <w:pStyle w:val="ListParagraph"/>
        <w:rPr>
          <w:rFonts w:eastAsia="Times New Roman"/>
          <w:b/>
        </w:rPr>
      </w:pPr>
      <w:r>
        <w:rPr>
          <w:rFonts w:eastAsia="Times New Roman"/>
          <w:b/>
        </w:rPr>
        <w:t>******************</w:t>
      </w:r>
    </w:p>
    <w:p w:rsidR="00122A67" w:rsidRDefault="00122A67" w:rsidP="00FD1401">
      <w:pPr>
        <w:pStyle w:val="ListParagraph"/>
        <w:ind w:left="0"/>
        <w:rPr>
          <w:rFonts w:eastAsia="Times New Roman"/>
          <w:b/>
          <w:lang w:val="en-IN"/>
        </w:rPr>
      </w:pPr>
    </w:p>
    <w:p w:rsidR="00FD1401" w:rsidRPr="003D1DED" w:rsidRDefault="00FD1401" w:rsidP="00FD1401">
      <w:pPr>
        <w:pStyle w:val="ListParagraph"/>
        <w:ind w:left="0"/>
        <w:rPr>
          <w:rFonts w:eastAsia="Times New Roman"/>
          <w:b/>
          <w:lang w:val="en-IN"/>
        </w:rPr>
      </w:pPr>
      <w:r w:rsidRPr="003D1DED">
        <w:rPr>
          <w:rFonts w:eastAsia="Times New Roman"/>
          <w:b/>
          <w:lang w:val="en-IN"/>
        </w:rPr>
        <w:t>Panic disorder</w:t>
      </w:r>
    </w:p>
    <w:p w:rsidR="00FD1401" w:rsidRPr="003D1DED" w:rsidRDefault="00FD1401" w:rsidP="00FD1401">
      <w:pPr>
        <w:pStyle w:val="ListParagraph"/>
        <w:ind w:left="0"/>
        <w:jc w:val="left"/>
        <w:rPr>
          <w:rFonts w:eastAsia="Times New Roman"/>
          <w:lang w:val="en-IN"/>
        </w:rPr>
      </w:pPr>
      <w:r w:rsidRPr="003D1DED">
        <w:rPr>
          <w:rFonts w:eastAsia="Times New Roman"/>
          <w:b/>
          <w:lang w:val="en-IN"/>
        </w:rPr>
        <w:t xml:space="preserve">     Panic disorder</w:t>
      </w:r>
      <w:r w:rsidRPr="003D1DED">
        <w:rPr>
          <w:rFonts w:eastAsia="Times New Roman"/>
          <w:lang w:val="en-IN"/>
        </w:rPr>
        <w:t xml:space="preserve"> is an </w:t>
      </w:r>
      <w:hyperlink r:id="rId34" w:tooltip="Anxiety disorder" w:history="1">
        <w:r w:rsidRPr="003D1DED">
          <w:rPr>
            <w:rStyle w:val="Hyperlink"/>
            <w:rFonts w:eastAsia="Times New Roman"/>
            <w:color w:val="auto"/>
            <w:u w:val="none"/>
            <w:lang w:val="en-IN"/>
          </w:rPr>
          <w:t>anxiety disorder</w:t>
        </w:r>
      </w:hyperlink>
      <w:r w:rsidRPr="003D1DED">
        <w:rPr>
          <w:rFonts w:eastAsia="Times New Roman"/>
          <w:lang w:val="en-IN"/>
        </w:rPr>
        <w:t xml:space="preserve"> characterized by recurring severe </w:t>
      </w:r>
      <w:hyperlink r:id="rId35" w:tooltip="Panic attack" w:history="1">
        <w:r w:rsidRPr="003D1DED">
          <w:rPr>
            <w:rStyle w:val="Hyperlink"/>
            <w:rFonts w:eastAsia="Times New Roman"/>
            <w:color w:val="auto"/>
            <w:u w:val="none"/>
            <w:lang w:val="en-IN"/>
          </w:rPr>
          <w:t>panic attacks</w:t>
        </w:r>
      </w:hyperlink>
      <w:r w:rsidRPr="003D1DED">
        <w:rPr>
          <w:rFonts w:eastAsia="Times New Roman"/>
          <w:lang w:val="en-IN"/>
        </w:rPr>
        <w:t xml:space="preserve">. It may also include significant behavioral change lasting at least a month and of ongoing worry about the implications or concern about having other attacks. The latter are called </w:t>
      </w:r>
      <w:r w:rsidRPr="003D1DED">
        <w:rPr>
          <w:rFonts w:eastAsia="Times New Roman"/>
          <w:i/>
          <w:iCs/>
          <w:lang w:val="en-IN"/>
        </w:rPr>
        <w:t>anticipatory attacks</w:t>
      </w:r>
      <w:r w:rsidRPr="003D1DED">
        <w:rPr>
          <w:rFonts w:eastAsia="Times New Roman"/>
          <w:lang w:val="en-IN"/>
        </w:rPr>
        <w:t xml:space="preserve"> (DSM-IVR). Panic disorder is </w:t>
      </w:r>
      <w:r w:rsidRPr="003D1DED">
        <w:rPr>
          <w:rFonts w:eastAsia="Times New Roman"/>
          <w:i/>
          <w:iCs/>
          <w:lang w:val="en-IN"/>
        </w:rPr>
        <w:t>not</w:t>
      </w:r>
      <w:r w:rsidRPr="003D1DED">
        <w:rPr>
          <w:rFonts w:eastAsia="Times New Roman"/>
          <w:lang w:val="en-IN"/>
        </w:rPr>
        <w:t xml:space="preserve"> the same as </w:t>
      </w:r>
      <w:hyperlink r:id="rId36" w:tooltip="Agoraphobia" w:history="1">
        <w:r w:rsidRPr="003D1DED">
          <w:rPr>
            <w:rStyle w:val="Hyperlink"/>
            <w:rFonts w:eastAsia="Times New Roman"/>
            <w:color w:val="auto"/>
            <w:u w:val="none"/>
            <w:lang w:val="en-IN"/>
          </w:rPr>
          <w:t>agoraphobia</w:t>
        </w:r>
      </w:hyperlink>
      <w:r w:rsidRPr="003D1DED">
        <w:rPr>
          <w:rFonts w:eastAsia="Times New Roman"/>
          <w:lang w:val="en-IN"/>
        </w:rPr>
        <w:t>, although many with panic disorder also suffer from agoraphobia.</w:t>
      </w:r>
    </w:p>
    <w:tbl>
      <w:tblPr>
        <w:tblW w:w="0" w:type="auto"/>
        <w:tblCellSpacing w:w="15" w:type="dxa"/>
        <w:tblCellMar>
          <w:top w:w="15" w:type="dxa"/>
          <w:left w:w="15" w:type="dxa"/>
          <w:bottom w:w="15" w:type="dxa"/>
          <w:right w:w="15" w:type="dxa"/>
        </w:tblCellMar>
        <w:tblLook w:val="04A0"/>
      </w:tblPr>
      <w:tblGrid>
        <w:gridCol w:w="96"/>
      </w:tblGrid>
      <w:tr w:rsidR="00FD1401" w:rsidRPr="003D1DED" w:rsidTr="00884E4C">
        <w:trPr>
          <w:tblCellSpacing w:w="15" w:type="dxa"/>
        </w:trPr>
        <w:tc>
          <w:tcPr>
            <w:tcW w:w="0" w:type="auto"/>
            <w:vAlign w:val="center"/>
            <w:hideMark/>
          </w:tcPr>
          <w:p w:rsidR="00FD1401" w:rsidRPr="003D1DED" w:rsidRDefault="00FD1401" w:rsidP="00884E4C">
            <w:pPr>
              <w:pStyle w:val="ListParagraph"/>
              <w:ind w:left="0"/>
              <w:jc w:val="left"/>
              <w:rPr>
                <w:rFonts w:eastAsia="Times New Roman"/>
                <w:b/>
                <w:lang w:val="en-IN"/>
              </w:rPr>
            </w:pPr>
          </w:p>
        </w:tc>
      </w:tr>
    </w:tbl>
    <w:p w:rsidR="00FD1401" w:rsidRPr="003D1DED" w:rsidRDefault="00FD1401" w:rsidP="00FD1401">
      <w:pPr>
        <w:pStyle w:val="ListParagraph"/>
        <w:ind w:left="0"/>
        <w:jc w:val="left"/>
        <w:rPr>
          <w:rFonts w:eastAsia="Times New Roman"/>
          <w:lang w:val="en-IN"/>
        </w:rPr>
      </w:pPr>
      <w:r w:rsidRPr="003D1DED">
        <w:rPr>
          <w:rFonts w:eastAsia="Times New Roman"/>
          <w:b/>
          <w:lang w:val="en-IN"/>
        </w:rPr>
        <w:t>Causes</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    There is no single cause for panic disorder, however, panic disorder has been found to run in families, and suggests that </w:t>
      </w:r>
      <w:hyperlink r:id="rId37" w:tooltip="Heredity" w:history="1">
        <w:r w:rsidRPr="003D1DED">
          <w:rPr>
            <w:rStyle w:val="Hyperlink"/>
            <w:rFonts w:eastAsia="Times New Roman"/>
            <w:color w:val="auto"/>
            <w:u w:val="none"/>
            <w:lang w:val="en-IN"/>
          </w:rPr>
          <w:t>inheritance</w:t>
        </w:r>
      </w:hyperlink>
      <w:r w:rsidRPr="003D1DED">
        <w:rPr>
          <w:rFonts w:eastAsia="Times New Roman"/>
          <w:lang w:val="en-IN"/>
        </w:rPr>
        <w:t xml:space="preserve"> plays a strong role in determining who will get it. It has also been found to exist as a co-morbid condition with many hereditary disorders, such as </w:t>
      </w:r>
      <w:hyperlink r:id="rId38" w:tooltip="Bipolar disorder" w:history="1">
        <w:r w:rsidRPr="003D1DED">
          <w:rPr>
            <w:rStyle w:val="Hyperlink"/>
            <w:rFonts w:eastAsia="Times New Roman"/>
            <w:color w:val="auto"/>
            <w:u w:val="none"/>
            <w:lang w:val="en-IN"/>
          </w:rPr>
          <w:t>bipolar disorder</w:t>
        </w:r>
      </w:hyperlink>
      <w:r w:rsidRPr="003D1DED">
        <w:rPr>
          <w:rFonts w:eastAsia="Times New Roman"/>
          <w:lang w:val="en-IN"/>
        </w:rPr>
        <w:t xml:space="preserve">, and a genetic predisposition to </w:t>
      </w:r>
      <w:hyperlink r:id="rId39" w:tooltip="Alcoholism" w:history="1">
        <w:r w:rsidRPr="003D1DED">
          <w:rPr>
            <w:rStyle w:val="Hyperlink"/>
            <w:rFonts w:eastAsia="Times New Roman"/>
            <w:color w:val="auto"/>
            <w:u w:val="none"/>
            <w:lang w:val="en-IN"/>
          </w:rPr>
          <w:t>alcoholism</w:t>
        </w:r>
      </w:hyperlink>
      <w:r w:rsidRPr="003D1DED">
        <w:rPr>
          <w:rFonts w:eastAsia="Times New Roman"/>
          <w:lang w:val="en-IN"/>
        </w:rPr>
        <w:t>.</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     Psychological factors, stressful life events, life transitions, environment, and thinking in a way that exaggerates relatively normal bodily reactions are also believed to play a role in the onset of panic disorder. Often the first attacks are triggered by physical illnesses, major stress, or certain </w:t>
      </w:r>
      <w:hyperlink r:id="rId40" w:tooltip="Medication" w:history="1">
        <w:r w:rsidRPr="003D1DED">
          <w:rPr>
            <w:rStyle w:val="Hyperlink"/>
            <w:rFonts w:eastAsia="Times New Roman"/>
            <w:color w:val="auto"/>
            <w:u w:val="none"/>
            <w:lang w:val="en-IN"/>
          </w:rPr>
          <w:t>medications</w:t>
        </w:r>
      </w:hyperlink>
      <w:r w:rsidRPr="003D1DED">
        <w:rPr>
          <w:rFonts w:eastAsia="Times New Roman"/>
          <w:lang w:val="en-IN"/>
        </w:rPr>
        <w:t>. People who tend to take on excessive responsibilities may develop a tendency to suffer panic attacks. Post-traumatic stress disorder (</w:t>
      </w:r>
      <w:hyperlink r:id="rId41" w:tooltip="PTSD" w:history="1">
        <w:r w:rsidRPr="003D1DED">
          <w:rPr>
            <w:rStyle w:val="Hyperlink"/>
            <w:rFonts w:eastAsia="Times New Roman"/>
            <w:color w:val="auto"/>
            <w:u w:val="none"/>
            <w:lang w:val="en-IN"/>
          </w:rPr>
          <w:t>PTSD</w:t>
        </w:r>
      </w:hyperlink>
      <w:r w:rsidRPr="003D1DED">
        <w:rPr>
          <w:rFonts w:eastAsia="Times New Roman"/>
          <w:lang w:val="en-IN"/>
        </w:rPr>
        <w:t>) patients also show a much higher rate of panic disorder than the general population.</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   There is some evidence to suggest </w:t>
      </w:r>
      <w:hyperlink r:id="rId42" w:tooltip="Hypoglycemia" w:history="1">
        <w:r w:rsidRPr="003D1DED">
          <w:rPr>
            <w:rStyle w:val="Hyperlink"/>
            <w:rFonts w:eastAsia="Times New Roman"/>
            <w:color w:val="auto"/>
            <w:u w:val="none"/>
            <w:lang w:val="en-IN"/>
          </w:rPr>
          <w:t>hypoglycemia</w:t>
        </w:r>
      </w:hyperlink>
      <w:r w:rsidRPr="003D1DED">
        <w:rPr>
          <w:rFonts w:eastAsia="Times New Roman"/>
          <w:lang w:val="en-IN"/>
        </w:rPr>
        <w:t xml:space="preserve">, </w:t>
      </w:r>
      <w:hyperlink r:id="rId43" w:tooltip="Hyperthyroidism" w:history="1">
        <w:r w:rsidRPr="003D1DED">
          <w:rPr>
            <w:rStyle w:val="Hyperlink"/>
            <w:rFonts w:eastAsia="Times New Roman"/>
            <w:color w:val="auto"/>
            <w:u w:val="none"/>
            <w:lang w:val="en-IN"/>
          </w:rPr>
          <w:t>hyperthyroidism</w:t>
        </w:r>
      </w:hyperlink>
      <w:r w:rsidRPr="003D1DED">
        <w:rPr>
          <w:rFonts w:eastAsia="Times New Roman"/>
          <w:lang w:val="en-IN"/>
        </w:rPr>
        <w:t xml:space="preserve">, </w:t>
      </w:r>
      <w:hyperlink r:id="rId44" w:tooltip="Mitral valve prolapse" w:history="1">
        <w:r w:rsidRPr="003D1DED">
          <w:rPr>
            <w:rStyle w:val="Hyperlink"/>
            <w:rFonts w:eastAsia="Times New Roman"/>
            <w:color w:val="auto"/>
            <w:u w:val="none"/>
            <w:lang w:val="en-IN"/>
          </w:rPr>
          <w:t>mitral valve prolapse</w:t>
        </w:r>
      </w:hyperlink>
      <w:r w:rsidRPr="003D1DED">
        <w:rPr>
          <w:rFonts w:eastAsia="Times New Roman"/>
          <w:lang w:val="en-IN"/>
        </w:rPr>
        <w:t xml:space="preserve">, </w:t>
      </w:r>
      <w:hyperlink r:id="rId45" w:tooltip="Labyrinthitis" w:history="1">
        <w:r w:rsidRPr="003D1DED">
          <w:rPr>
            <w:rStyle w:val="Hyperlink"/>
            <w:rFonts w:eastAsia="Times New Roman"/>
            <w:color w:val="auto"/>
            <w:u w:val="none"/>
            <w:lang w:val="en-IN"/>
          </w:rPr>
          <w:t>labyrinthitis</w:t>
        </w:r>
      </w:hyperlink>
      <w:r w:rsidRPr="003D1DED">
        <w:rPr>
          <w:rFonts w:eastAsia="Times New Roman"/>
          <w:lang w:val="en-IN"/>
        </w:rPr>
        <w:t xml:space="preserve"> and </w:t>
      </w:r>
      <w:hyperlink r:id="rId46" w:tooltip="Pheochromocytoma" w:history="1">
        <w:r w:rsidRPr="003D1DED">
          <w:rPr>
            <w:rStyle w:val="Hyperlink"/>
            <w:rFonts w:eastAsia="Times New Roman"/>
            <w:color w:val="auto"/>
            <w:u w:val="none"/>
            <w:lang w:val="en-IN"/>
          </w:rPr>
          <w:t>pheochromocytoma</w:t>
        </w:r>
      </w:hyperlink>
      <w:r w:rsidRPr="003D1DED">
        <w:rPr>
          <w:rFonts w:eastAsia="Times New Roman"/>
          <w:lang w:val="en-IN"/>
        </w:rPr>
        <w:t xml:space="preserve"> can cause or aggravate panic disorder.</w:t>
      </w:r>
    </w:p>
    <w:p w:rsidR="00FD1401" w:rsidRPr="003D1DED" w:rsidRDefault="00935DAE" w:rsidP="00FD1401">
      <w:pPr>
        <w:pStyle w:val="ListParagraph"/>
        <w:ind w:left="0"/>
        <w:jc w:val="left"/>
        <w:rPr>
          <w:rFonts w:eastAsia="Times New Roman"/>
          <w:lang w:val="en-IN"/>
        </w:rPr>
      </w:pPr>
      <w:hyperlink r:id="rId47" w:tooltip="Prepulse inhibition" w:history="1">
        <w:r w:rsidR="00FD1401" w:rsidRPr="003D1DED">
          <w:rPr>
            <w:rStyle w:val="Hyperlink"/>
            <w:rFonts w:eastAsia="Times New Roman"/>
            <w:color w:val="auto"/>
            <w:u w:val="none"/>
            <w:lang w:val="en-IN"/>
          </w:rPr>
          <w:t>Prepulse inhibition</w:t>
        </w:r>
      </w:hyperlink>
      <w:r w:rsidR="00FD1401" w:rsidRPr="003D1DED">
        <w:rPr>
          <w:rFonts w:eastAsia="Times New Roman"/>
          <w:lang w:val="en-IN"/>
        </w:rPr>
        <w:t xml:space="preserve"> has been found to be reduced in patients with Panic Disorder. </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  </w:t>
      </w:r>
      <w:hyperlink r:id="rId48" w:tooltip="Stimulants" w:history="1">
        <w:r w:rsidRPr="003D1DED">
          <w:rPr>
            <w:rStyle w:val="Hyperlink"/>
            <w:rFonts w:eastAsia="Times New Roman"/>
            <w:color w:val="auto"/>
            <w:u w:val="none"/>
            <w:lang w:val="en-IN"/>
          </w:rPr>
          <w:t>Stimulants</w:t>
        </w:r>
      </w:hyperlink>
      <w:r w:rsidRPr="003D1DED">
        <w:rPr>
          <w:rFonts w:eastAsia="Times New Roman"/>
          <w:lang w:val="en-IN"/>
        </w:rPr>
        <w:t xml:space="preserve"> are a rather common cause for panic attacks. An excess of common stimulants such as </w:t>
      </w:r>
      <w:hyperlink r:id="rId49" w:tooltip="Caffeine" w:history="1">
        <w:r w:rsidRPr="003D1DED">
          <w:rPr>
            <w:rStyle w:val="Hyperlink"/>
            <w:rFonts w:eastAsia="Times New Roman"/>
            <w:color w:val="auto"/>
            <w:u w:val="none"/>
            <w:lang w:val="en-IN"/>
          </w:rPr>
          <w:t>caffeine</w:t>
        </w:r>
      </w:hyperlink>
      <w:r w:rsidRPr="003D1DED">
        <w:rPr>
          <w:rFonts w:eastAsia="Times New Roman"/>
          <w:lang w:val="en-IN"/>
        </w:rPr>
        <w:t xml:space="preserve">. Many </w:t>
      </w:r>
      <w:hyperlink r:id="rId50" w:tooltip="Selective serotonin reuptake inhibitor" w:history="1">
        <w:r w:rsidRPr="003D1DED">
          <w:rPr>
            <w:rStyle w:val="Hyperlink"/>
            <w:rFonts w:eastAsia="Times New Roman"/>
            <w:color w:val="auto"/>
            <w:u w:val="none"/>
            <w:lang w:val="en-IN"/>
          </w:rPr>
          <w:t>SSRIs</w:t>
        </w:r>
      </w:hyperlink>
      <w:r w:rsidRPr="003D1DED">
        <w:rPr>
          <w:rFonts w:eastAsia="Times New Roman"/>
          <w:lang w:val="en-IN"/>
        </w:rPr>
        <w:t xml:space="preserve"> also have stimulant side-effects during the beginning of treatment which may exacerbate the condition and have actually caused first-time panic attacks in otherwise healthy individuals being treated for depression.</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     There are other researchers looking at some individuals with panic disorder as having a chemical imbalance within the </w:t>
      </w:r>
      <w:hyperlink r:id="rId51" w:tooltip="Limbic system" w:history="1">
        <w:r w:rsidRPr="003D1DED">
          <w:rPr>
            <w:rStyle w:val="Hyperlink"/>
            <w:rFonts w:eastAsia="Times New Roman"/>
            <w:color w:val="auto"/>
            <w:u w:val="none"/>
            <w:lang w:val="en-IN"/>
          </w:rPr>
          <w:t>limbic system</w:t>
        </w:r>
      </w:hyperlink>
      <w:r w:rsidRPr="003D1DED">
        <w:rPr>
          <w:rFonts w:eastAsia="Times New Roman"/>
          <w:lang w:val="en-IN"/>
        </w:rPr>
        <w:t xml:space="preserve"> and one of its regulatory chemicals </w:t>
      </w:r>
      <w:hyperlink r:id="rId52" w:tooltip="GABA" w:history="1">
        <w:r w:rsidRPr="003D1DED">
          <w:rPr>
            <w:rStyle w:val="Hyperlink"/>
            <w:rFonts w:eastAsia="Times New Roman"/>
            <w:color w:val="auto"/>
            <w:u w:val="none"/>
            <w:lang w:val="en-IN"/>
          </w:rPr>
          <w:t>GABA</w:t>
        </w:r>
      </w:hyperlink>
      <w:r w:rsidRPr="003D1DED">
        <w:rPr>
          <w:rFonts w:eastAsia="Times New Roman"/>
          <w:lang w:val="en-IN"/>
        </w:rPr>
        <w:t xml:space="preserve">-A. The reduced production of GABA-A sends false information to the </w:t>
      </w:r>
      <w:hyperlink r:id="rId53" w:tooltip="Amygdala" w:history="1">
        <w:r w:rsidRPr="003D1DED">
          <w:rPr>
            <w:rStyle w:val="Hyperlink"/>
            <w:rFonts w:eastAsia="Times New Roman"/>
            <w:color w:val="auto"/>
            <w:u w:val="none"/>
            <w:lang w:val="en-IN"/>
          </w:rPr>
          <w:t>amygdala</w:t>
        </w:r>
      </w:hyperlink>
      <w:r w:rsidRPr="003D1DED">
        <w:rPr>
          <w:rFonts w:eastAsia="Times New Roman"/>
          <w:lang w:val="en-IN"/>
        </w:rPr>
        <w:t xml:space="preserve"> which regulates the body's "fight or flight response" mechanism and in return, produces the physiological symptoms that lead to the disorder. Clonazepam, an anticonvulsant benzodiazepine with a long half-life, has been successful in keeping the condition in check </w:t>
      </w:r>
    </w:p>
    <w:p w:rsidR="00FD1401" w:rsidRDefault="00FD1401" w:rsidP="00FD1401">
      <w:pPr>
        <w:pStyle w:val="ListParagraph"/>
        <w:ind w:left="0"/>
        <w:jc w:val="left"/>
        <w:rPr>
          <w:rFonts w:eastAsia="Times New Roman"/>
          <w:b/>
          <w:lang w:val="en-IN"/>
        </w:rPr>
      </w:pPr>
    </w:p>
    <w:p w:rsidR="00FD1401" w:rsidRPr="003D1DED" w:rsidRDefault="00FD1401" w:rsidP="00FD1401">
      <w:pPr>
        <w:pStyle w:val="ListParagraph"/>
        <w:ind w:left="0"/>
        <w:jc w:val="left"/>
        <w:rPr>
          <w:rFonts w:eastAsia="Times New Roman"/>
          <w:lang w:val="en-IN"/>
        </w:rPr>
      </w:pPr>
      <w:r w:rsidRPr="003D1DED">
        <w:rPr>
          <w:rFonts w:eastAsia="Times New Roman"/>
          <w:b/>
          <w:lang w:val="en-IN"/>
        </w:rPr>
        <w:t>Mediators and Moderators of Panic Disorder</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      Recently, researchers have begun to identify mediators and moderators of aspects of panic disorder. One such mediator is the partial pressure of carbon dioxide, which mediates the relationship between panic disorder patients receiving breathing training and anxiety sensitivity; thus, breathing training affects the partial pressure of carbon dioxide in a patient’s arterial blood, which in turn lowers anxiety sensitivity. Another mediator is hypochondriacal concerns, which mediate the relationship between anxiety sensitivity and panic symptomatology; thus, anxiety sensitivity affects hypochondriacal concerns which, in turn, affect panic symptomatology </w:t>
      </w:r>
    </w:p>
    <w:p w:rsidR="00FD1401" w:rsidRPr="003D1DED" w:rsidRDefault="00FD1401" w:rsidP="00FD1401">
      <w:pPr>
        <w:pStyle w:val="ListParagraph"/>
        <w:ind w:left="0"/>
        <w:jc w:val="left"/>
        <w:rPr>
          <w:rFonts w:eastAsia="Times New Roman"/>
          <w:b/>
          <w:lang w:val="en-IN"/>
        </w:rPr>
      </w:pPr>
      <w:r w:rsidRPr="003D1DED">
        <w:rPr>
          <w:rFonts w:eastAsia="Times New Roman"/>
          <w:b/>
          <w:lang w:val="en-IN"/>
        </w:rPr>
        <w:lastRenderedPageBreak/>
        <w:t>Substance abuse and panic disorder</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    A growing body of evidence exists that shows a link between </w:t>
      </w:r>
      <w:hyperlink r:id="rId54" w:tooltip="Substance abuse" w:history="1">
        <w:r w:rsidRPr="003D1DED">
          <w:rPr>
            <w:rStyle w:val="Hyperlink"/>
            <w:rFonts w:eastAsia="Times New Roman"/>
            <w:color w:val="auto"/>
            <w:u w:val="none"/>
            <w:lang w:val="en-IN"/>
          </w:rPr>
          <w:t>substance abuse</w:t>
        </w:r>
      </w:hyperlink>
      <w:r w:rsidRPr="003D1DED">
        <w:rPr>
          <w:rFonts w:eastAsia="Times New Roman"/>
          <w:lang w:val="en-IN"/>
        </w:rPr>
        <w:t xml:space="preserve"> and panic disorder.</w:t>
      </w:r>
    </w:p>
    <w:p w:rsidR="00FD1401" w:rsidRPr="003D1DED" w:rsidRDefault="00FD1401" w:rsidP="00FD1401">
      <w:pPr>
        <w:pStyle w:val="ListParagraph"/>
        <w:ind w:left="0"/>
        <w:jc w:val="left"/>
        <w:rPr>
          <w:rFonts w:eastAsia="Times New Roman"/>
          <w:b/>
          <w:lang w:val="en-IN"/>
        </w:rPr>
      </w:pPr>
      <w:r w:rsidRPr="003D1DED">
        <w:rPr>
          <w:rFonts w:eastAsia="Times New Roman"/>
          <w:b/>
          <w:lang w:val="en-IN"/>
        </w:rPr>
        <w:t xml:space="preserve">  Smoking</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Several studies have found that </w:t>
      </w:r>
      <w:hyperlink r:id="rId55" w:tooltip="Cigarette smoking" w:history="1">
        <w:r w:rsidRPr="003D1DED">
          <w:rPr>
            <w:rStyle w:val="Hyperlink"/>
            <w:rFonts w:eastAsia="Times New Roman"/>
            <w:color w:val="auto"/>
            <w:u w:val="none"/>
            <w:lang w:val="en-IN"/>
          </w:rPr>
          <w:t>cigarette smoking</w:t>
        </w:r>
      </w:hyperlink>
      <w:r w:rsidRPr="003D1DED">
        <w:rPr>
          <w:rFonts w:eastAsia="Times New Roman"/>
          <w:lang w:val="en-IN"/>
        </w:rPr>
        <w:t xml:space="preserve"> increases the risk of </w:t>
      </w:r>
      <w:hyperlink r:id="rId56" w:tooltip="Panic attack" w:history="1">
        <w:r w:rsidRPr="003D1DED">
          <w:rPr>
            <w:rStyle w:val="Hyperlink"/>
            <w:rFonts w:eastAsia="Times New Roman"/>
            <w:color w:val="auto"/>
            <w:u w:val="none"/>
            <w:lang w:val="en-IN"/>
          </w:rPr>
          <w:t>panic attacks</w:t>
        </w:r>
      </w:hyperlink>
      <w:r w:rsidRPr="003D1DED">
        <w:rPr>
          <w:rFonts w:eastAsia="Times New Roman"/>
          <w:lang w:val="en-IN"/>
        </w:rPr>
        <w:t xml:space="preserve"> and panic disorder in young people. c attacks.</w:t>
      </w:r>
    </w:p>
    <w:p w:rsidR="00FD1401" w:rsidRPr="003D1DED" w:rsidRDefault="00FD1401" w:rsidP="00FD1401">
      <w:pPr>
        <w:pStyle w:val="ListParagraph"/>
        <w:ind w:left="0"/>
        <w:jc w:val="left"/>
        <w:rPr>
          <w:rFonts w:eastAsia="Times New Roman"/>
          <w:b/>
          <w:lang w:val="en-IN"/>
        </w:rPr>
      </w:pPr>
      <w:r w:rsidRPr="003D1DED">
        <w:rPr>
          <w:rFonts w:eastAsia="Times New Roman"/>
          <w:b/>
          <w:lang w:val="en-IN"/>
        </w:rPr>
        <w:t>Alcohol and sedatives</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About 30% of people with panic disorder use </w:t>
      </w:r>
      <w:hyperlink r:id="rId57" w:tooltip="Alcoholic beverage" w:history="1">
        <w:r w:rsidRPr="003D1DED">
          <w:rPr>
            <w:rStyle w:val="Hyperlink"/>
            <w:rFonts w:eastAsia="Times New Roman"/>
            <w:color w:val="auto"/>
            <w:u w:val="none"/>
            <w:lang w:val="en-IN"/>
          </w:rPr>
          <w:t>alcohol</w:t>
        </w:r>
      </w:hyperlink>
      <w:r w:rsidRPr="003D1DED">
        <w:rPr>
          <w:rFonts w:eastAsia="Times New Roman"/>
          <w:lang w:val="en-IN"/>
        </w:rPr>
        <w:t xml:space="preserve"> and 17% use other psychoactive drugs.</w:t>
      </w:r>
      <w:hyperlink r:id="rId58" w:anchor="cite_note-13" w:history="1">
        <w:r w:rsidRPr="003D1DED">
          <w:rPr>
            <w:rStyle w:val="Hyperlink"/>
            <w:rFonts w:eastAsia="Times New Roman"/>
            <w:color w:val="auto"/>
            <w:u w:val="none"/>
            <w:vertAlign w:val="superscript"/>
            <w:lang w:val="en-IN"/>
          </w:rPr>
          <w:t>[14]</w:t>
        </w:r>
      </w:hyperlink>
      <w:r w:rsidRPr="003D1DED">
        <w:rPr>
          <w:rFonts w:eastAsia="Times New Roman"/>
          <w:lang w:val="en-IN"/>
        </w:rPr>
        <w:t xml:space="preserve"> This is in comparison with 61% (alcohol)</w:t>
      </w:r>
      <w:hyperlink r:id="rId59" w:history="1">
        <w:r w:rsidRPr="003D1DED">
          <w:rPr>
            <w:rStyle w:val="Hyperlink"/>
            <w:rFonts w:eastAsia="Times New Roman"/>
            <w:color w:val="auto"/>
            <w:u w:val="none"/>
            <w:lang w:val="en-IN"/>
          </w:rPr>
          <w:t>[3]</w:t>
        </w:r>
      </w:hyperlink>
      <w:r w:rsidRPr="003D1DED">
        <w:rPr>
          <w:rFonts w:eastAsia="Times New Roman"/>
          <w:lang w:val="en-IN"/>
        </w:rPr>
        <w:t xml:space="preserve"> and 7.9% (other psychoactive drugs) </w:t>
      </w:r>
      <w:hyperlink r:id="rId60" w:history="1">
        <w:r w:rsidRPr="003D1DED">
          <w:rPr>
            <w:rStyle w:val="Hyperlink"/>
            <w:rFonts w:eastAsia="Times New Roman"/>
            <w:color w:val="auto"/>
            <w:u w:val="none"/>
            <w:lang w:val="en-IN"/>
          </w:rPr>
          <w:t>[4]</w:t>
        </w:r>
      </w:hyperlink>
      <w:r w:rsidRPr="003D1DED">
        <w:rPr>
          <w:rFonts w:eastAsia="Times New Roman"/>
          <w:lang w:val="en-IN"/>
        </w:rPr>
        <w:t xml:space="preserve"> of the general population who use alcohol and psychoactive drugs, respectively..</w:t>
      </w:r>
    </w:p>
    <w:p w:rsidR="00FD1401" w:rsidRDefault="00FD1401" w:rsidP="00FD1401">
      <w:pPr>
        <w:pStyle w:val="ListParagraph"/>
        <w:ind w:left="0"/>
        <w:jc w:val="left"/>
        <w:rPr>
          <w:rFonts w:eastAsia="Times New Roman"/>
          <w:b/>
          <w:lang w:val="en-IN"/>
        </w:rPr>
      </w:pPr>
    </w:p>
    <w:p w:rsidR="00FD1401" w:rsidRPr="003D1DED" w:rsidRDefault="00FD1401" w:rsidP="00FD1401">
      <w:pPr>
        <w:pStyle w:val="ListParagraph"/>
        <w:ind w:left="0"/>
        <w:jc w:val="left"/>
        <w:rPr>
          <w:rFonts w:eastAsia="Times New Roman"/>
          <w:lang w:val="en-IN"/>
        </w:rPr>
      </w:pPr>
      <w:r w:rsidRPr="003D1DED">
        <w:rPr>
          <w:rFonts w:eastAsia="Times New Roman"/>
          <w:b/>
          <w:lang w:val="en-IN"/>
        </w:rPr>
        <w:t>Signs and symptoms</w:t>
      </w:r>
      <w:r w:rsidRPr="003D1DED">
        <w:rPr>
          <w:rFonts w:eastAsia="Times New Roman"/>
          <w:lang w:val="en-IN"/>
        </w:rPr>
        <w:t xml:space="preserve"> </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       Physical symptoms/signs are related to autonomic arousal (e.g. tremor, tachycardia, tachypnoea, hypertension, sweating, GI upset) which are often compounded by HVS .</w:t>
      </w:r>
    </w:p>
    <w:p w:rsidR="00FD1401" w:rsidRPr="003D1DED" w:rsidRDefault="00FD1401" w:rsidP="00FD1401">
      <w:pPr>
        <w:pStyle w:val="ListParagraph"/>
        <w:numPr>
          <w:ilvl w:val="0"/>
          <w:numId w:val="15"/>
        </w:numPr>
        <w:ind w:left="0"/>
        <w:jc w:val="left"/>
        <w:rPr>
          <w:rFonts w:eastAsia="Times New Roman"/>
          <w:lang w:val="en-IN"/>
        </w:rPr>
      </w:pPr>
      <w:r w:rsidRPr="003D1DED">
        <w:rPr>
          <w:rFonts w:eastAsia="Times New Roman"/>
          <w:lang w:val="en-IN"/>
        </w:rPr>
        <w:t>Concerns of death from cardiac or respiratory problems may be a major focus, leading to patients presenting (often repeatedly) to emergency medical services.</w:t>
      </w:r>
    </w:p>
    <w:p w:rsidR="00FD1401" w:rsidRPr="003D1DED" w:rsidRDefault="00FD1401" w:rsidP="00FD1401">
      <w:pPr>
        <w:pStyle w:val="ListParagraph"/>
        <w:numPr>
          <w:ilvl w:val="0"/>
          <w:numId w:val="15"/>
        </w:numPr>
        <w:ind w:left="0"/>
        <w:jc w:val="left"/>
        <w:rPr>
          <w:rFonts w:eastAsia="Times New Roman"/>
          <w:lang w:val="en-IN"/>
        </w:rPr>
      </w:pPr>
      <w:r w:rsidRPr="003D1DED">
        <w:rPr>
          <w:rFonts w:eastAsia="Times New Roman"/>
          <w:lang w:val="en-IN"/>
        </w:rPr>
        <w:t>Panic disorder may be undiagnosed in patients with unexplained medical symptoms</w:t>
      </w:r>
      <w:r w:rsidRPr="003D1DED">
        <w:rPr>
          <w:rFonts w:eastAsia="Times New Roman"/>
          <w:vertAlign w:val="superscript"/>
          <w:lang w:val="en-IN"/>
        </w:rPr>
        <w:t>3</w:t>
      </w:r>
      <w:r w:rsidRPr="003D1DED">
        <w:rPr>
          <w:rFonts w:eastAsia="Times New Roman"/>
          <w:lang w:val="en-IN"/>
        </w:rPr>
        <w:t xml:space="preserve"> (chest pain, back pain, GI symptoms including IBS, fatigue, headache, dizziness, or multiple symptoms</w:t>
      </w:r>
      <w:r w:rsidRPr="003D1DED">
        <w:rPr>
          <w:rFonts w:eastAsia="Times New Roman"/>
          <w:vertAlign w:val="superscript"/>
          <w:lang w:val="en-IN"/>
        </w:rPr>
        <w:t>4</w:t>
      </w:r>
      <w:r w:rsidRPr="003D1DED">
        <w:rPr>
          <w:rFonts w:eastAsia="Times New Roman"/>
          <w:lang w:val="en-IN"/>
        </w:rPr>
        <w:t>).</w:t>
      </w:r>
    </w:p>
    <w:p w:rsidR="00FD1401" w:rsidRPr="003D1DED" w:rsidRDefault="00FD1401" w:rsidP="00FD1401">
      <w:pPr>
        <w:pStyle w:val="ListParagraph"/>
        <w:numPr>
          <w:ilvl w:val="0"/>
          <w:numId w:val="15"/>
        </w:numPr>
        <w:ind w:left="0"/>
        <w:jc w:val="left"/>
        <w:rPr>
          <w:rFonts w:eastAsia="Times New Roman"/>
          <w:lang w:val="en-IN"/>
        </w:rPr>
      </w:pPr>
      <w:r w:rsidRPr="003D1DED">
        <w:rPr>
          <w:rFonts w:eastAsia="Times New Roman"/>
          <w:lang w:val="en-IN"/>
        </w:rPr>
        <w:t>Thoughts of suicide (or homicide) should be elicited as acute anxiety (particularly when recurrent) can lead to impulsive acts (usually directed towards self). N.B. Risk of attempted suicide is substantially raised where there is co morbid depression, alcohol misuse, or substance misuse.</w:t>
      </w:r>
    </w:p>
    <w:p w:rsidR="00FD1401" w:rsidRPr="003D1DED" w:rsidRDefault="00FD1401" w:rsidP="00FD1401">
      <w:pPr>
        <w:pStyle w:val="ListParagraph"/>
        <w:ind w:left="0"/>
        <w:jc w:val="left"/>
        <w:rPr>
          <w:rFonts w:eastAsia="Times New Roman"/>
          <w:lang w:val="en-IN"/>
        </w:rPr>
      </w:pPr>
    </w:p>
    <w:p w:rsidR="00FD1401" w:rsidRPr="003D1DED" w:rsidRDefault="00FD1401" w:rsidP="00FD1401">
      <w:pPr>
        <w:pStyle w:val="ListParagraph"/>
        <w:ind w:left="0"/>
        <w:jc w:val="left"/>
        <w:rPr>
          <w:rFonts w:eastAsia="Times New Roman"/>
          <w:lang w:val="en-IN"/>
        </w:rPr>
      </w:pPr>
      <w:r w:rsidRPr="003D1DED">
        <w:rPr>
          <w:rFonts w:eastAsia="Times New Roman"/>
          <w:lang w:val="en-IN"/>
        </w:rPr>
        <w:t>Symptoms associated with panic attacks (in order of frequency of occurrence)</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Palpitations, pounding heart, or accelerated heart rate.</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Sweating.</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Trembling or shaking.</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Sense of shortness of breath or smothering.</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Feeling of choking or difficulties swallowing (globus hystericus).</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Chest pain or discomfort.</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Nausea or abdominal distress.</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Feeling dizzy, unsteady, light-headed, or faint.</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Derealisation or depersonalisation (feeling detached from oneself or one's surroundings).</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Fear of losing control or going crazy.</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Fear of dying (angor animus).</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Numbness or tingling sensations (paraesthesia).</w:t>
      </w:r>
    </w:p>
    <w:p w:rsidR="00FD1401" w:rsidRPr="003D1DED" w:rsidRDefault="00FD1401" w:rsidP="00FD1401">
      <w:pPr>
        <w:pStyle w:val="ListParagraph"/>
        <w:numPr>
          <w:ilvl w:val="0"/>
          <w:numId w:val="16"/>
        </w:numPr>
        <w:ind w:left="0"/>
        <w:jc w:val="left"/>
        <w:rPr>
          <w:rFonts w:eastAsia="Times New Roman"/>
          <w:lang w:val="en-IN"/>
        </w:rPr>
      </w:pPr>
      <w:r w:rsidRPr="003D1DED">
        <w:rPr>
          <w:rFonts w:eastAsia="Times New Roman"/>
          <w:lang w:val="en-IN"/>
        </w:rPr>
        <w:t>Chills or hot flashes.</w:t>
      </w:r>
    </w:p>
    <w:p w:rsidR="00FD1401" w:rsidRDefault="00FD1401" w:rsidP="00FD1401">
      <w:pPr>
        <w:pStyle w:val="ListParagraph"/>
        <w:ind w:left="0"/>
        <w:jc w:val="left"/>
        <w:rPr>
          <w:rFonts w:eastAsia="Times New Roman"/>
          <w:lang w:val="en-IN"/>
        </w:rPr>
      </w:pPr>
      <w:r w:rsidRPr="003D1DED">
        <w:rPr>
          <w:rFonts w:eastAsia="Times New Roman"/>
          <w:lang w:val="en-IN"/>
        </w:rPr>
        <w:t xml:space="preserve">Panic disorder sufferers usually have a series of intense episodes of extreme </w:t>
      </w:r>
      <w:hyperlink r:id="rId61" w:tooltip="Anxiety" w:history="1">
        <w:r w:rsidRPr="003D1DED">
          <w:rPr>
            <w:rStyle w:val="Hyperlink"/>
            <w:rFonts w:eastAsia="Times New Roman"/>
            <w:color w:val="auto"/>
            <w:u w:val="none"/>
            <w:lang w:val="en-IN"/>
          </w:rPr>
          <w:t>anxiety</w:t>
        </w:r>
      </w:hyperlink>
      <w:r w:rsidRPr="003D1DED">
        <w:rPr>
          <w:rFonts w:eastAsia="Times New Roman"/>
          <w:lang w:val="en-IN"/>
        </w:rPr>
        <w:t xml:space="preserve"> during </w:t>
      </w:r>
      <w:hyperlink r:id="rId62" w:tooltip="Panic attacks" w:history="1">
        <w:r w:rsidRPr="003D1DED">
          <w:rPr>
            <w:rStyle w:val="Hyperlink"/>
            <w:rFonts w:eastAsia="Times New Roman"/>
            <w:color w:val="auto"/>
            <w:u w:val="none"/>
            <w:lang w:val="en-IN"/>
          </w:rPr>
          <w:t>panic attacks</w:t>
        </w:r>
      </w:hyperlink>
      <w:r w:rsidRPr="003D1DED">
        <w:rPr>
          <w:rFonts w:eastAsia="Times New Roman"/>
          <w:lang w:val="en-IN"/>
        </w:rPr>
        <w:t>.</w:t>
      </w:r>
    </w:p>
    <w:p w:rsidR="00FD1401" w:rsidRDefault="00FD1401" w:rsidP="00FD1401">
      <w:pPr>
        <w:pStyle w:val="ListParagraph"/>
        <w:ind w:left="0"/>
        <w:jc w:val="left"/>
        <w:rPr>
          <w:rFonts w:eastAsia="Times New Roman"/>
          <w:lang w:val="en-IN"/>
        </w:rPr>
      </w:pPr>
    </w:p>
    <w:p w:rsidR="00FD1401" w:rsidRPr="00343B6A" w:rsidRDefault="00FD1401" w:rsidP="00FD1401">
      <w:pPr>
        <w:pStyle w:val="ListParagraph"/>
        <w:ind w:left="0"/>
        <w:jc w:val="left"/>
        <w:rPr>
          <w:rFonts w:eastAsia="Times New Roman"/>
          <w:lang w:val="en-IN"/>
        </w:rPr>
      </w:pPr>
      <w:r w:rsidRPr="003D1DED">
        <w:rPr>
          <w:rFonts w:eastAsia="Times New Roman"/>
          <w:b/>
          <w:lang w:val="en-IN"/>
        </w:rPr>
        <w:t>DIAGNOSTIC STUDIES</w:t>
      </w:r>
    </w:p>
    <w:p w:rsidR="00FD1401" w:rsidRDefault="00FD1401" w:rsidP="00FD1401">
      <w:pPr>
        <w:pStyle w:val="ListParagraph"/>
        <w:ind w:left="0" w:firstLine="720"/>
        <w:jc w:val="left"/>
        <w:rPr>
          <w:rFonts w:eastAsia="Times New Roman"/>
          <w:lang w:val="en-IN"/>
        </w:rPr>
      </w:pPr>
      <w:r w:rsidRPr="003D1DED">
        <w:rPr>
          <w:rFonts w:eastAsia="Times New Roman"/>
          <w:lang w:val="en-IN"/>
        </w:rPr>
        <w:t xml:space="preserve">The </w:t>
      </w:r>
      <w:hyperlink r:id="rId63" w:tooltip="DSM-IV-TR" w:history="1">
        <w:r w:rsidRPr="003D1DED">
          <w:rPr>
            <w:rStyle w:val="Hyperlink"/>
            <w:rFonts w:eastAsia="Times New Roman"/>
            <w:color w:val="auto"/>
            <w:u w:val="none"/>
            <w:lang w:val="en-IN"/>
          </w:rPr>
          <w:t>DSM-IV-TR</w:t>
        </w:r>
      </w:hyperlink>
      <w:r w:rsidRPr="003D1DED">
        <w:rPr>
          <w:rFonts w:eastAsia="Times New Roman"/>
          <w:lang w:val="en-IN"/>
        </w:rPr>
        <w:t xml:space="preserve"> diagnostic criteria for panic disorder require unexpected, recurrent panic attacks, followed in at least once instance by at least a month of a significant and related behavior change, a persistent concern of more attacks, or a worry about the attack's consequences. There are two types, one with and one without agoraphobia. Diagnosis is excluded by attacks due to a drug or medical condition, or by panic attacks that are better accounted for by other mental disorders.</w:t>
      </w:r>
      <w:hyperlink r:id="rId64" w:anchor="cite_note-29" w:history="1">
        <w:r w:rsidRPr="003D1DED">
          <w:rPr>
            <w:rStyle w:val="Hyperlink"/>
            <w:rFonts w:eastAsia="Times New Roman"/>
            <w:color w:val="auto"/>
            <w:u w:val="none"/>
            <w:vertAlign w:val="superscript"/>
            <w:lang w:val="en-IN"/>
          </w:rPr>
          <w:t>[30]</w:t>
        </w:r>
      </w:hyperlink>
      <w:r w:rsidRPr="003D1DED">
        <w:rPr>
          <w:rFonts w:eastAsia="Times New Roman"/>
          <w:lang w:val="en-IN"/>
        </w:rPr>
        <w:t xml:space="preserve"> </w:t>
      </w:r>
      <w:r w:rsidRPr="003D1DED">
        <w:rPr>
          <w:rFonts w:eastAsia="Times New Roman"/>
          <w:lang w:val="en-IN"/>
        </w:rPr>
        <w:br/>
      </w:r>
      <w:r>
        <w:rPr>
          <w:rFonts w:eastAsia="Times New Roman"/>
          <w:lang w:val="en-IN"/>
        </w:rPr>
        <w:t xml:space="preserve">           </w:t>
      </w:r>
      <w:r w:rsidRPr="003D1DED">
        <w:rPr>
          <w:rFonts w:eastAsia="Times New Roman"/>
          <w:lang w:val="en-IN"/>
        </w:rPr>
        <w:t>Drug Screen: Identifies drugs that may be used by client to reduce anxiety, rules out drugs that may produce symptoms.</w:t>
      </w:r>
      <w:r w:rsidRPr="003D1DED">
        <w:rPr>
          <w:rFonts w:eastAsia="Times New Roman"/>
          <w:lang w:val="en-IN"/>
        </w:rPr>
        <w:br/>
      </w:r>
      <w:r>
        <w:rPr>
          <w:rFonts w:eastAsia="Times New Roman"/>
          <w:lang w:val="en-IN"/>
        </w:rPr>
        <w:t xml:space="preserve">           </w:t>
      </w:r>
      <w:r w:rsidRPr="003D1DED">
        <w:rPr>
          <w:rFonts w:eastAsia="Times New Roman"/>
          <w:lang w:val="en-IN"/>
        </w:rPr>
        <w:t>Other diagnostic studies may be conducted to rule out physical disease as a basis for individual symptoms, e.g.:</w:t>
      </w:r>
      <w:r w:rsidRPr="003D1DED">
        <w:rPr>
          <w:rFonts w:eastAsia="Times New Roman"/>
          <w:lang w:val="en-IN"/>
        </w:rPr>
        <w:br/>
      </w:r>
      <w:r>
        <w:rPr>
          <w:rFonts w:eastAsia="Times New Roman"/>
          <w:lang w:val="en-IN"/>
        </w:rPr>
        <w:t xml:space="preserve">           </w:t>
      </w:r>
      <w:r w:rsidRPr="003D1DED">
        <w:rPr>
          <w:rFonts w:eastAsia="Times New Roman"/>
          <w:lang w:val="en-IN"/>
        </w:rPr>
        <w:t>EEG: To rule out epilepsy, other neurological disorders.</w:t>
      </w:r>
      <w:r w:rsidRPr="003D1DED">
        <w:rPr>
          <w:rFonts w:eastAsia="Times New Roman"/>
          <w:lang w:val="en-IN"/>
        </w:rPr>
        <w:br/>
      </w:r>
      <w:r>
        <w:rPr>
          <w:rFonts w:eastAsia="Times New Roman"/>
          <w:lang w:val="en-IN"/>
        </w:rPr>
        <w:t xml:space="preserve">           </w:t>
      </w:r>
      <w:r w:rsidRPr="003D1DED">
        <w:rPr>
          <w:rFonts w:eastAsia="Times New Roman"/>
          <w:lang w:val="en-IN"/>
        </w:rPr>
        <w:t>EKG: In the presence of severe chest pain to rule out cardiac conditions.</w:t>
      </w:r>
      <w:r w:rsidRPr="003D1DED">
        <w:rPr>
          <w:rFonts w:eastAsia="Times New Roman"/>
          <w:lang w:val="en-IN"/>
        </w:rPr>
        <w:br/>
      </w:r>
      <w:r>
        <w:rPr>
          <w:rFonts w:eastAsia="Times New Roman"/>
          <w:lang w:val="en-IN"/>
        </w:rPr>
        <w:t xml:space="preserve">          </w:t>
      </w:r>
      <w:r w:rsidRPr="003D1DED">
        <w:rPr>
          <w:rFonts w:eastAsia="Times New Roman"/>
          <w:lang w:val="en-IN"/>
        </w:rPr>
        <w:t>Thyroid Studies: To rule out hyperthyroidism.</w:t>
      </w:r>
      <w:r w:rsidRPr="003D1DED">
        <w:rPr>
          <w:rFonts w:eastAsia="Times New Roman"/>
          <w:lang w:val="en-IN"/>
        </w:rPr>
        <w:br/>
      </w:r>
    </w:p>
    <w:p w:rsidR="00122A67" w:rsidRDefault="00122A67" w:rsidP="00FD1401">
      <w:pPr>
        <w:pStyle w:val="ListParagraph"/>
        <w:ind w:left="0" w:firstLine="720"/>
        <w:jc w:val="left"/>
        <w:rPr>
          <w:rFonts w:eastAsia="Times New Roman"/>
          <w:lang w:val="en-IN"/>
        </w:rPr>
      </w:pPr>
    </w:p>
    <w:p w:rsidR="00122A67" w:rsidRPr="003D1DED" w:rsidRDefault="00122A67" w:rsidP="00FD1401">
      <w:pPr>
        <w:pStyle w:val="ListParagraph"/>
        <w:ind w:left="0" w:firstLine="720"/>
        <w:jc w:val="left"/>
        <w:rPr>
          <w:rFonts w:eastAsia="Times New Roman"/>
          <w:lang w:val="en-IN"/>
        </w:rPr>
      </w:pPr>
    </w:p>
    <w:p w:rsidR="00FD1401" w:rsidRPr="003D1DED" w:rsidRDefault="00FD1401" w:rsidP="00FD1401">
      <w:pPr>
        <w:pStyle w:val="ListParagraph"/>
        <w:ind w:left="0"/>
        <w:jc w:val="left"/>
        <w:rPr>
          <w:rFonts w:eastAsia="Times New Roman"/>
          <w:b/>
          <w:lang w:val="en-IN"/>
        </w:rPr>
      </w:pPr>
      <w:r w:rsidRPr="003D1DED">
        <w:rPr>
          <w:rFonts w:eastAsia="Times New Roman"/>
          <w:b/>
          <w:lang w:val="en-IN"/>
        </w:rPr>
        <w:lastRenderedPageBreak/>
        <w:t xml:space="preserve">MANGEMENT </w:t>
      </w:r>
    </w:p>
    <w:p w:rsidR="00FD1401" w:rsidRPr="003D1DED" w:rsidRDefault="00FD1401" w:rsidP="00FD1401">
      <w:pPr>
        <w:pStyle w:val="ListParagraph"/>
        <w:ind w:left="0"/>
        <w:jc w:val="left"/>
        <w:rPr>
          <w:rFonts w:eastAsia="Times New Roman"/>
          <w:lang w:val="en-IN"/>
        </w:rPr>
      </w:pPr>
      <w:r w:rsidRPr="003D1DED">
        <w:rPr>
          <w:rFonts w:eastAsia="Times New Roman"/>
          <w:b/>
          <w:lang w:val="en-IN"/>
        </w:rPr>
        <w:t xml:space="preserve">     </w:t>
      </w:r>
      <w:r w:rsidRPr="003D1DED">
        <w:rPr>
          <w:rFonts w:eastAsia="Times New Roman"/>
          <w:lang w:val="en-IN"/>
        </w:rPr>
        <w:t>Identification of treatments that engender as full a response as possible, and can minimize relapse, is imperative.</w:t>
      </w:r>
      <w:hyperlink r:id="rId65" w:anchor="cite_note-30" w:history="1">
        <w:r w:rsidRPr="003D1DED">
          <w:rPr>
            <w:rStyle w:val="Hyperlink"/>
            <w:rFonts w:eastAsia="Times New Roman"/>
            <w:color w:val="auto"/>
            <w:u w:val="none"/>
            <w:vertAlign w:val="superscript"/>
            <w:lang w:val="en-IN"/>
          </w:rPr>
          <w:t>[31]</w:t>
        </w:r>
      </w:hyperlink>
      <w:r w:rsidRPr="003D1DED">
        <w:rPr>
          <w:rFonts w:eastAsia="Times New Roman"/>
          <w:lang w:val="en-IN"/>
        </w:rPr>
        <w:t xml:space="preserve"> </w:t>
      </w:r>
      <w:hyperlink r:id="rId66" w:tooltip="Cognitive behavioural therapy" w:history="1">
        <w:r w:rsidRPr="003D1DED">
          <w:rPr>
            <w:rStyle w:val="Hyperlink"/>
            <w:rFonts w:eastAsia="Times New Roman"/>
            <w:color w:val="auto"/>
            <w:u w:val="none"/>
            <w:lang w:val="en-IN"/>
          </w:rPr>
          <w:t>Cognitive behavioural therapy</w:t>
        </w:r>
      </w:hyperlink>
      <w:r w:rsidRPr="003D1DED">
        <w:rPr>
          <w:rFonts w:eastAsia="Times New Roman"/>
          <w:lang w:val="en-IN"/>
        </w:rPr>
        <w:t xml:space="preserve"> is the treatment of choice for panic disorder. When cognitive behavioural therapy is not an option pharmacotherapy can be used. </w:t>
      </w:r>
      <w:hyperlink r:id="rId67" w:tooltip="SSRIs" w:history="1">
        <w:r w:rsidRPr="003D1DED">
          <w:rPr>
            <w:rStyle w:val="Hyperlink"/>
            <w:rFonts w:eastAsia="Times New Roman"/>
            <w:color w:val="auto"/>
            <w:u w:val="none"/>
            <w:lang w:val="en-IN"/>
          </w:rPr>
          <w:t>SSRIs</w:t>
        </w:r>
      </w:hyperlink>
      <w:r w:rsidRPr="003D1DED">
        <w:rPr>
          <w:rFonts w:eastAsia="Times New Roman"/>
          <w:lang w:val="en-IN"/>
        </w:rPr>
        <w:t xml:space="preserve"> are considered a first line pharmacotherapeutic option. </w:t>
      </w:r>
    </w:p>
    <w:p w:rsidR="00FD1401" w:rsidRDefault="00FD1401" w:rsidP="00FD1401">
      <w:pPr>
        <w:pStyle w:val="ListParagraph"/>
        <w:ind w:left="0" w:firstLine="720"/>
        <w:jc w:val="left"/>
        <w:rPr>
          <w:rFonts w:eastAsia="Times New Roman"/>
          <w:lang w:val="en-IN"/>
        </w:rPr>
      </w:pPr>
      <w:r w:rsidRPr="003D1DED">
        <w:rPr>
          <w:rFonts w:eastAsia="Times New Roman"/>
          <w:lang w:val="en-IN"/>
        </w:rPr>
        <w:t xml:space="preserve">In addition, people with panic disorder may need treatment for other emotional problems. </w:t>
      </w:r>
      <w:hyperlink r:id="rId68" w:tooltip="Comorbid" w:history="1">
        <w:r w:rsidRPr="003D1DED">
          <w:rPr>
            <w:rStyle w:val="Hyperlink"/>
            <w:rFonts w:eastAsia="Times New Roman"/>
            <w:color w:val="auto"/>
            <w:u w:val="none"/>
            <w:lang w:val="en-IN"/>
          </w:rPr>
          <w:t>Comorbid</w:t>
        </w:r>
      </w:hyperlink>
      <w:r w:rsidRPr="003D1DED">
        <w:rPr>
          <w:rFonts w:eastAsia="Times New Roman"/>
          <w:lang w:val="en-IN"/>
        </w:rPr>
        <w:t xml:space="preserve"> </w:t>
      </w:r>
      <w:hyperlink r:id="rId69" w:tooltip="Clinical depression" w:history="1">
        <w:r w:rsidRPr="003D1DED">
          <w:rPr>
            <w:rStyle w:val="Hyperlink"/>
            <w:rFonts w:eastAsia="Times New Roman"/>
            <w:color w:val="auto"/>
            <w:u w:val="none"/>
            <w:lang w:val="en-IN"/>
          </w:rPr>
          <w:t>clinical depression</w:t>
        </w:r>
      </w:hyperlink>
      <w:r w:rsidRPr="003D1DED">
        <w:rPr>
          <w:rFonts w:eastAsia="Times New Roman"/>
          <w:lang w:val="en-IN"/>
        </w:rPr>
        <w:t xml:space="preserve">, </w:t>
      </w:r>
      <w:hyperlink r:id="rId70" w:tooltip="Personality disorders" w:history="1">
        <w:r w:rsidRPr="003D1DED">
          <w:rPr>
            <w:rStyle w:val="Hyperlink"/>
            <w:rFonts w:eastAsia="Times New Roman"/>
            <w:color w:val="auto"/>
            <w:u w:val="none"/>
            <w:lang w:val="en-IN"/>
          </w:rPr>
          <w:t>personality disorders</w:t>
        </w:r>
      </w:hyperlink>
      <w:r w:rsidRPr="003D1DED">
        <w:rPr>
          <w:rFonts w:eastAsia="Times New Roman"/>
          <w:lang w:val="en-IN"/>
        </w:rPr>
        <w:t xml:space="preserve"> and </w:t>
      </w:r>
      <w:hyperlink r:id="rId71" w:tooltip="Alcohol abuse" w:history="1">
        <w:r w:rsidRPr="003D1DED">
          <w:rPr>
            <w:rStyle w:val="Hyperlink"/>
            <w:rFonts w:eastAsia="Times New Roman"/>
            <w:color w:val="auto"/>
            <w:u w:val="none"/>
            <w:lang w:val="en-IN"/>
          </w:rPr>
          <w:t>alcohol abuse</w:t>
        </w:r>
      </w:hyperlink>
      <w:r w:rsidRPr="003D1DED">
        <w:rPr>
          <w:rFonts w:eastAsia="Times New Roman"/>
          <w:lang w:val="en-IN"/>
        </w:rPr>
        <w:t xml:space="preserve"> are known risk factors for treatment failure. </w:t>
      </w:r>
    </w:p>
    <w:p w:rsidR="00FD1401" w:rsidRDefault="00FD1401" w:rsidP="00FD1401">
      <w:pPr>
        <w:pStyle w:val="ListParagraph"/>
        <w:ind w:left="0" w:firstLine="720"/>
        <w:jc w:val="left"/>
        <w:rPr>
          <w:rFonts w:eastAsia="Times New Roman"/>
          <w:lang w:val="en-IN"/>
        </w:rPr>
      </w:pPr>
      <w:r w:rsidRPr="003D1DED">
        <w:rPr>
          <w:rFonts w:eastAsia="Times New Roman"/>
          <w:lang w:val="en-IN"/>
        </w:rPr>
        <w:t>As with many disorders, having a support structure of family and friends who understand the condition can help increase the rate of recovery. During an attack, it is not uncommon for the sufferer to develop irrational, immediate fear, which can often be dispelled by a supporter who is familiar with the condition. For more serious or active treatment, there are support groups for anxiety sufferers which can help people understand and deal with the disorder.</w:t>
      </w:r>
    </w:p>
    <w:p w:rsidR="00FD1401" w:rsidRDefault="00FD1401" w:rsidP="00FD1401">
      <w:pPr>
        <w:spacing w:after="0" w:line="240" w:lineRule="auto"/>
        <w:rPr>
          <w:rFonts w:ascii="Times New Roman" w:eastAsia="Times New Roman" w:hAnsi="Times New Roman" w:cs="Times New Roman"/>
          <w:b/>
          <w:lang w:val="en-IN"/>
        </w:rPr>
      </w:pPr>
      <w:r w:rsidRPr="00343B6A">
        <w:rPr>
          <w:rFonts w:ascii="Times New Roman" w:eastAsia="Times New Roman" w:hAnsi="Times New Roman" w:cs="Times New Roman"/>
          <w:b/>
          <w:lang w:val="en-IN"/>
        </w:rPr>
        <w:t>Psychotherapy</w:t>
      </w:r>
    </w:p>
    <w:p w:rsidR="00FD1401" w:rsidRPr="003D1DED" w:rsidRDefault="00FD1401" w:rsidP="00FD1401">
      <w:pPr>
        <w:pStyle w:val="ListParagraph"/>
        <w:ind w:left="0"/>
        <w:jc w:val="left"/>
        <w:rPr>
          <w:rFonts w:eastAsia="Times New Roman"/>
          <w:b/>
          <w:lang w:val="en-IN"/>
        </w:rPr>
      </w:pPr>
      <w:r w:rsidRPr="003D1DED">
        <w:rPr>
          <w:rFonts w:eastAsia="Times New Roman"/>
          <w:b/>
          <w:lang w:val="en-IN"/>
        </w:rPr>
        <w:t>Pharmacological mangement</w:t>
      </w:r>
    </w:p>
    <w:p w:rsidR="00FD1401" w:rsidRPr="003D1DED" w:rsidRDefault="00FD1401" w:rsidP="00FD1401">
      <w:pPr>
        <w:pStyle w:val="ListParagraph"/>
        <w:numPr>
          <w:ilvl w:val="0"/>
          <w:numId w:val="17"/>
        </w:numPr>
        <w:ind w:left="0"/>
        <w:jc w:val="left"/>
        <w:rPr>
          <w:rFonts w:eastAsia="Times New Roman"/>
          <w:lang w:val="en-IN"/>
        </w:rPr>
      </w:pPr>
      <w:r w:rsidRPr="003D1DED">
        <w:rPr>
          <w:rFonts w:eastAsia="Times New Roman"/>
          <w:lang w:val="en-IN"/>
        </w:rPr>
        <w:t>SSRIs (e.g. paroxetine [at least 40 mg], fluoxetine, fluvoxamine, citalopram, sertraline) are recommended as the drug of choice (unless contraindicated). In view of the possibility of initially increasing panic symptoms, start with low dose and gradually increase. Beneficial effect may take 38 weeks.</w:t>
      </w:r>
    </w:p>
    <w:p w:rsidR="00FD1401" w:rsidRPr="003D1DED" w:rsidRDefault="00FD1401" w:rsidP="00FD1401">
      <w:pPr>
        <w:pStyle w:val="ListParagraph"/>
        <w:numPr>
          <w:ilvl w:val="0"/>
          <w:numId w:val="17"/>
        </w:numPr>
        <w:ind w:left="0"/>
        <w:jc w:val="left"/>
        <w:rPr>
          <w:rFonts w:eastAsia="Times New Roman"/>
          <w:lang w:val="en-IN"/>
        </w:rPr>
      </w:pPr>
      <w:r w:rsidRPr="003D1DED">
        <w:rPr>
          <w:rFonts w:eastAsia="Times New Roman"/>
          <w:lang w:val="en-IN"/>
        </w:rPr>
        <w:t>Alternative antidepressant TCAs (e.g. imipramine or clomipramine) although not specifically licensed in the UK have been shown to be 70â€“80% effective (possible alternatives include: desipramine, doxepin, nortryptiline, or amitriptyline.) MAOIs (e.g. phenelzine) again not licensed, but may be superior to TCAs (for severe, chronic symptoms). There is also some favourable evidence for RIMAs (e.g. moclobemide).</w:t>
      </w:r>
    </w:p>
    <w:p w:rsidR="00FD1401" w:rsidRPr="003D1DED" w:rsidRDefault="00FD1401" w:rsidP="00FD1401">
      <w:pPr>
        <w:pStyle w:val="ListParagraph"/>
        <w:numPr>
          <w:ilvl w:val="0"/>
          <w:numId w:val="17"/>
        </w:numPr>
        <w:ind w:left="0"/>
        <w:jc w:val="left"/>
        <w:rPr>
          <w:rFonts w:eastAsia="Times New Roman"/>
          <w:lang w:val="en-IN"/>
        </w:rPr>
      </w:pPr>
      <w:r w:rsidRPr="003D1DED">
        <w:rPr>
          <w:rFonts w:eastAsia="Times New Roman"/>
          <w:lang w:val="en-IN"/>
        </w:rPr>
        <w:t>BDZs (e.g. alprazolam or clonazepam) should be used with caution (due to potential for abuse/dependence/cognitive impairment) but may be effective for severe, frequent, incapacitating symptoms. Use for 1â€“2 weeks in combination with an antidepressant may â€˜coversymptomatic relief until the antidepressant becomes effective. N.B. â€˜Anti-panicâ€™ effects do not show tolerance, although sedative effects do.</w:t>
      </w:r>
    </w:p>
    <w:p w:rsidR="00FD1401" w:rsidRPr="003D1DED" w:rsidRDefault="00FD1401" w:rsidP="00FD1401">
      <w:pPr>
        <w:pStyle w:val="ListParagraph"/>
        <w:numPr>
          <w:ilvl w:val="0"/>
          <w:numId w:val="17"/>
        </w:numPr>
        <w:ind w:left="0"/>
        <w:jc w:val="left"/>
        <w:rPr>
          <w:rFonts w:eastAsia="Times New Roman"/>
          <w:lang w:val="en-IN"/>
        </w:rPr>
      </w:pPr>
      <w:r w:rsidRPr="003D1DED">
        <w:rPr>
          <w:rFonts w:eastAsia="Times New Roman"/>
          <w:lang w:val="en-IN"/>
        </w:rPr>
        <w:t>If initial management is ineffective Consider change to a different class agent (i.e. TCA, SSRI, MAOI) or combination (e.g. TCA+Lithium, SSRI+TCA). If treatment-resistantconsider alternative agent (e.g. carbamazepine, valproate, gabapentin, low-potency BDZ [diazepamâ€”may need high dose], venlafaxine, inositol, verapamil).</w:t>
      </w:r>
    </w:p>
    <w:p w:rsidR="00FD1401" w:rsidRPr="003D1DED" w:rsidRDefault="00FD1401" w:rsidP="00FD1401">
      <w:pPr>
        <w:pStyle w:val="ListParagraph"/>
        <w:numPr>
          <w:ilvl w:val="0"/>
          <w:numId w:val="17"/>
        </w:numPr>
        <w:ind w:left="0"/>
        <w:jc w:val="left"/>
        <w:rPr>
          <w:rFonts w:eastAsia="Times New Roman"/>
          <w:lang w:val="en-IN"/>
        </w:rPr>
      </w:pPr>
      <w:r w:rsidRPr="003D1DED">
        <w:rPr>
          <w:rFonts w:eastAsia="Times New Roman"/>
          <w:lang w:val="en-IN"/>
        </w:rPr>
        <w:t>If successful Continue treatment for -1yr before trial discontinuation (gradual tapering of dose). Do not confuse â€˜withdrawalâ€™ effects (10â€“20% of patients) with re-emergence of symptoms (50â€“70% of patients). If symptoms recur, continue for -1yr before considering second trial discontinuation. (N.B. Patient may wish to continue treatment, rather than risk return of symptoms).</w:t>
      </w:r>
    </w:p>
    <w:p w:rsidR="00FD1401" w:rsidRPr="003D1DED" w:rsidRDefault="00FD1401" w:rsidP="00FD1401">
      <w:pPr>
        <w:pStyle w:val="ListParagraph"/>
        <w:ind w:left="0"/>
        <w:jc w:val="left"/>
        <w:rPr>
          <w:rFonts w:eastAsia="Times New Roman"/>
          <w:b/>
          <w:lang w:val="en-IN"/>
        </w:rPr>
      </w:pPr>
      <w:r w:rsidRPr="003D1DED">
        <w:rPr>
          <w:rFonts w:eastAsia="Times New Roman"/>
          <w:b/>
          <w:lang w:val="en-IN"/>
        </w:rPr>
        <w:t>Psychological</w:t>
      </w:r>
    </w:p>
    <w:p w:rsidR="00FD1401" w:rsidRPr="003D1DED" w:rsidRDefault="00FD1401" w:rsidP="00FD1401">
      <w:pPr>
        <w:pStyle w:val="ListParagraph"/>
        <w:numPr>
          <w:ilvl w:val="0"/>
          <w:numId w:val="18"/>
        </w:numPr>
        <w:ind w:left="0"/>
        <w:jc w:val="left"/>
        <w:rPr>
          <w:rFonts w:eastAsia="Times New Roman"/>
          <w:lang w:val="en-IN"/>
        </w:rPr>
      </w:pPr>
      <w:r w:rsidRPr="003D1DED">
        <w:rPr>
          <w:rFonts w:eastAsia="Times New Roman"/>
          <w:lang w:val="en-IN"/>
        </w:rPr>
        <w:t>Behavioural methods: to treat phobic avoidance by exposure, use of relaxation, and control of hyperventilation.</w:t>
      </w:r>
    </w:p>
    <w:p w:rsidR="00FD1401" w:rsidRPr="003D1DED" w:rsidRDefault="00FD1401" w:rsidP="00FD1401">
      <w:pPr>
        <w:pStyle w:val="ListParagraph"/>
        <w:numPr>
          <w:ilvl w:val="0"/>
          <w:numId w:val="18"/>
        </w:numPr>
        <w:ind w:left="0"/>
        <w:jc w:val="left"/>
        <w:rPr>
          <w:rFonts w:eastAsia="Times New Roman"/>
          <w:lang w:val="en-IN"/>
        </w:rPr>
      </w:pPr>
      <w:r w:rsidRPr="003D1DED">
        <w:rPr>
          <w:rFonts w:eastAsia="Times New Roman"/>
          <w:lang w:val="en-IN"/>
        </w:rPr>
        <w:t>Cognitive methods: teaching about bodily responses associated with anxiety/education about panic attacks, modification of thinking errors</w:t>
      </w:r>
      <w:r w:rsidRPr="003D1DED">
        <w:rPr>
          <w:rFonts w:eastAsia="Times New Roman"/>
          <w:vertAlign w:val="superscript"/>
          <w:lang w:val="en-IN"/>
        </w:rPr>
        <w:t>2</w:t>
      </w:r>
      <w:r w:rsidRPr="003D1DED">
        <w:rPr>
          <w:rFonts w:eastAsia="Times New Roman"/>
          <w:lang w:val="en-IN"/>
        </w:rPr>
        <w:t>.</w:t>
      </w:r>
    </w:p>
    <w:p w:rsidR="00FD1401" w:rsidRPr="003D1DED" w:rsidRDefault="00FD1401" w:rsidP="00FD1401">
      <w:pPr>
        <w:pStyle w:val="ListParagraph"/>
        <w:numPr>
          <w:ilvl w:val="0"/>
          <w:numId w:val="18"/>
        </w:numPr>
        <w:ind w:left="0"/>
        <w:jc w:val="left"/>
        <w:rPr>
          <w:rFonts w:eastAsia="Times New Roman"/>
          <w:b/>
          <w:lang w:val="en-IN"/>
        </w:rPr>
      </w:pPr>
      <w:r w:rsidRPr="003D1DED">
        <w:rPr>
          <w:rFonts w:eastAsia="Times New Roman"/>
          <w:lang w:val="en-IN"/>
        </w:rPr>
        <w:t>Psychodynamic methods: there is some evidence for brief dynamic psychotherapy, particularly emotion-focused treatment (e.g. panic-focused psychodynamic psychotherapy where typical fears of being abandoned or trapped are explored.</w:t>
      </w:r>
    </w:p>
    <w:p w:rsidR="00FD1401" w:rsidRPr="003D1DED" w:rsidRDefault="00FD1401" w:rsidP="00FD1401">
      <w:pPr>
        <w:pStyle w:val="ListParagraph"/>
        <w:ind w:left="0"/>
        <w:jc w:val="left"/>
        <w:rPr>
          <w:rFonts w:eastAsia="Times New Roman"/>
          <w:lang w:val="en-IN"/>
        </w:rPr>
      </w:pPr>
      <w:r w:rsidRPr="003D1DED">
        <w:rPr>
          <w:rFonts w:eastAsia="Times New Roman"/>
          <w:lang w:val="en-IN"/>
        </w:rPr>
        <w:t xml:space="preserve">     Despite increasing focus on the use of antidepressants and other agents for the treatment of anxiety as recommended best practice, benzodiazepines have remained a commonly used medication for panic disorder.</w:t>
      </w:r>
    </w:p>
    <w:p w:rsidR="00FD1401" w:rsidRPr="003D1DED" w:rsidRDefault="00FD1401" w:rsidP="00FD1401">
      <w:pPr>
        <w:pStyle w:val="ListParagraph"/>
        <w:ind w:left="0"/>
        <w:jc w:val="left"/>
        <w:rPr>
          <w:rFonts w:eastAsia="Times New Roman"/>
          <w:b/>
          <w:lang w:val="en-IN"/>
        </w:rPr>
      </w:pPr>
      <w:r w:rsidRPr="003D1DED">
        <w:rPr>
          <w:rFonts w:eastAsia="Times New Roman"/>
          <w:lang w:val="en-IN"/>
        </w:rPr>
        <w:t xml:space="preserve"> </w:t>
      </w:r>
      <w:r w:rsidRPr="003D1DED">
        <w:rPr>
          <w:rFonts w:eastAsia="Times New Roman"/>
          <w:b/>
          <w:lang w:val="en-IN"/>
        </w:rPr>
        <w:t>Emergency treatment of an acute panic attack</w:t>
      </w:r>
    </w:p>
    <w:p w:rsidR="00FD1401" w:rsidRPr="003D1DED" w:rsidRDefault="00FD1401" w:rsidP="00FD1401">
      <w:pPr>
        <w:pStyle w:val="ListParagraph"/>
        <w:numPr>
          <w:ilvl w:val="0"/>
          <w:numId w:val="19"/>
        </w:numPr>
        <w:ind w:left="0"/>
        <w:jc w:val="left"/>
        <w:rPr>
          <w:rFonts w:eastAsia="Times New Roman"/>
          <w:lang w:val="en-IN"/>
        </w:rPr>
      </w:pPr>
      <w:r w:rsidRPr="003D1DED">
        <w:rPr>
          <w:rFonts w:eastAsia="Times New Roman"/>
          <w:lang w:val="en-IN"/>
        </w:rPr>
        <w:t>Maintain a reassuring and calm attitude (most panic attacks spontaneously resolve within 30 mins).</w:t>
      </w:r>
    </w:p>
    <w:p w:rsidR="00FD1401" w:rsidRPr="003D1DED" w:rsidRDefault="00FD1401" w:rsidP="00FD1401">
      <w:pPr>
        <w:pStyle w:val="ListParagraph"/>
        <w:numPr>
          <w:ilvl w:val="0"/>
          <w:numId w:val="19"/>
        </w:numPr>
        <w:ind w:left="0"/>
        <w:jc w:val="left"/>
        <w:rPr>
          <w:rFonts w:eastAsia="Times New Roman"/>
          <w:lang w:val="en-IN"/>
        </w:rPr>
      </w:pPr>
      <w:r w:rsidRPr="003D1DED">
        <w:rPr>
          <w:rFonts w:eastAsia="Times New Roman"/>
          <w:lang w:val="en-IN"/>
        </w:rPr>
        <w:t>If symptoms are severe and distressing consider prompt use of BDZs (immediate relief of anxiety may help reassure the patient, provide confidence that treatment is possible, and reduce subsequent emergency presentations).</w:t>
      </w:r>
    </w:p>
    <w:p w:rsidR="00FD1401" w:rsidRPr="003D1DED" w:rsidRDefault="00FD1401" w:rsidP="00FD1401">
      <w:pPr>
        <w:pStyle w:val="ListParagraph"/>
        <w:numPr>
          <w:ilvl w:val="0"/>
          <w:numId w:val="19"/>
        </w:numPr>
        <w:ind w:left="0"/>
        <w:jc w:val="left"/>
        <w:rPr>
          <w:rFonts w:eastAsia="Times New Roman"/>
          <w:lang w:val="en-IN"/>
        </w:rPr>
      </w:pPr>
      <w:r w:rsidRPr="003D1DED">
        <w:rPr>
          <w:rFonts w:eastAsia="Times New Roman"/>
          <w:lang w:val="en-IN"/>
        </w:rPr>
        <w:t>If â€˜first presentation exclude medical causes (may require admission to hospital for specific tests).</w:t>
      </w:r>
    </w:p>
    <w:p w:rsidR="00FD1401" w:rsidRPr="003D1DED" w:rsidRDefault="00FD1401" w:rsidP="00FD1401">
      <w:pPr>
        <w:pStyle w:val="ListParagraph"/>
        <w:numPr>
          <w:ilvl w:val="0"/>
          <w:numId w:val="19"/>
        </w:numPr>
        <w:ind w:left="0"/>
        <w:jc w:val="left"/>
        <w:rPr>
          <w:rFonts w:eastAsia="Times New Roman"/>
          <w:lang w:val="en-IN"/>
        </w:rPr>
      </w:pPr>
      <w:r w:rsidRPr="003D1DED">
        <w:rPr>
          <w:rFonts w:eastAsia="Times New Roman"/>
          <w:lang w:val="en-IN"/>
        </w:rPr>
        <w:lastRenderedPageBreak/>
        <w:t>If panic attacks are recurrent, consider differential diagnosis for panic disorder and address underlying disorder (may require psychiatric referral).</w:t>
      </w:r>
    </w:p>
    <w:p w:rsidR="00FD1401" w:rsidRDefault="00FD1401" w:rsidP="00FD1401">
      <w:pPr>
        <w:pStyle w:val="ListParagraph"/>
        <w:ind w:left="0"/>
        <w:jc w:val="left"/>
        <w:rPr>
          <w:rFonts w:eastAsia="Times New Roman"/>
          <w:b/>
          <w:lang w:val="en-IN"/>
        </w:rPr>
      </w:pPr>
    </w:p>
    <w:p w:rsidR="00122A67" w:rsidRDefault="00FD1401" w:rsidP="00122A67">
      <w:pPr>
        <w:pStyle w:val="ListParagraph"/>
        <w:ind w:left="0"/>
        <w:jc w:val="left"/>
        <w:rPr>
          <w:rFonts w:eastAsia="Times New Roman"/>
          <w:lang w:val="en-IN"/>
        </w:rPr>
      </w:pPr>
      <w:r w:rsidRPr="003D1DED">
        <w:rPr>
          <w:rFonts w:eastAsia="Times New Roman"/>
          <w:b/>
          <w:lang w:val="en-IN"/>
        </w:rPr>
        <w:t>NURSING PRIORITIES</w:t>
      </w:r>
      <w:r w:rsidRPr="003D1DED">
        <w:rPr>
          <w:rFonts w:eastAsia="Times New Roman"/>
          <w:lang w:val="en-IN"/>
        </w:rPr>
        <w:br/>
        <w:t>1. Provide for physical safety.</w:t>
      </w:r>
      <w:r w:rsidRPr="003D1DED">
        <w:rPr>
          <w:rFonts w:eastAsia="Times New Roman"/>
          <w:lang w:val="en-IN"/>
        </w:rPr>
        <w:br/>
        <w:t>2. Assist client to recognize onset of anxiety.</w:t>
      </w:r>
      <w:r w:rsidRPr="003D1DED">
        <w:rPr>
          <w:rFonts w:eastAsia="Times New Roman"/>
          <w:lang w:val="en-IN"/>
        </w:rPr>
        <w:br/>
        <w:t>3. Help client learn alternative responses.</w:t>
      </w:r>
      <w:r w:rsidRPr="003D1DED">
        <w:rPr>
          <w:rFonts w:eastAsia="Times New Roman"/>
          <w:lang w:val="en-IN"/>
        </w:rPr>
        <w:br/>
        <w:t>4. Assist with desensitization to phobic object/situation, if present.</w:t>
      </w:r>
      <w:r w:rsidRPr="003D1DED">
        <w:rPr>
          <w:rFonts w:eastAsia="Times New Roman"/>
          <w:lang w:val="en-IN"/>
        </w:rPr>
        <w:br/>
        <w:t>5. Promote involvement of client/family in group or community support activities.</w:t>
      </w:r>
      <w:r w:rsidRPr="003D1DED">
        <w:rPr>
          <w:rFonts w:eastAsia="Times New Roman"/>
          <w:lang w:val="en-IN"/>
        </w:rPr>
        <w:br/>
      </w:r>
      <w:r w:rsidRPr="003D1DED">
        <w:rPr>
          <w:rFonts w:eastAsia="Times New Roman"/>
          <w:b/>
          <w:lang w:val="en-IN"/>
        </w:rPr>
        <w:br/>
        <w:t>DISCHARGE GOALS</w:t>
      </w:r>
      <w:r w:rsidRPr="003D1DED">
        <w:rPr>
          <w:rFonts w:eastAsia="Times New Roman"/>
          <w:lang w:val="en-IN"/>
        </w:rPr>
        <w:br/>
        <w:t>1. Stays in feared situation even when discomfort is experienced.</w:t>
      </w:r>
      <w:r w:rsidRPr="003D1DED">
        <w:rPr>
          <w:rFonts w:eastAsia="Times New Roman"/>
          <w:lang w:val="en-IN"/>
        </w:rPr>
        <w:br/>
        <w:t>2. Identifies techniques to lower/keep fear at manageable level.</w:t>
      </w:r>
      <w:r w:rsidRPr="003D1DED">
        <w:rPr>
          <w:rFonts w:eastAsia="Times New Roman"/>
          <w:lang w:val="en-IN"/>
        </w:rPr>
        <w:br/>
        <w:t>3. Confronts the phobia and is desensitized to the stimulus.</w:t>
      </w:r>
      <w:r w:rsidRPr="003D1DED">
        <w:rPr>
          <w:rFonts w:eastAsia="Times New Roman"/>
          <w:lang w:val="en-IN"/>
        </w:rPr>
        <w:br/>
        <w:t>4. Demonstrates greater independence and an increasingly freer lifestyle.</w:t>
      </w:r>
    </w:p>
    <w:p w:rsidR="00FD1401" w:rsidRDefault="00FD1401" w:rsidP="00122A67">
      <w:pPr>
        <w:pStyle w:val="ListParagraph"/>
        <w:numPr>
          <w:ilvl w:val="0"/>
          <w:numId w:val="7"/>
        </w:numPr>
        <w:jc w:val="left"/>
        <w:rPr>
          <w:rFonts w:eastAsia="Times New Roman"/>
          <w:lang w:val="en-IN"/>
        </w:rPr>
      </w:pPr>
      <w:r w:rsidRPr="00122A67">
        <w:rPr>
          <w:rFonts w:eastAsia="Times New Roman"/>
          <w:lang w:val="en-IN"/>
        </w:rPr>
        <w:t>Plan in place to meet needs after discharge.</w:t>
      </w:r>
    </w:p>
    <w:p w:rsidR="00122A67" w:rsidRPr="00122A67" w:rsidRDefault="00122A67" w:rsidP="00122A67">
      <w:pPr>
        <w:pStyle w:val="ListParagraph"/>
        <w:ind w:left="360"/>
        <w:jc w:val="left"/>
        <w:rPr>
          <w:rFonts w:eastAsia="Times New Roman"/>
          <w:lang w:val="en-IN"/>
        </w:rPr>
      </w:pPr>
    </w:p>
    <w:p w:rsidR="00343B6A" w:rsidRDefault="00122A67" w:rsidP="00E964C6">
      <w:pPr>
        <w:pStyle w:val="ListParagraph"/>
        <w:rPr>
          <w:rFonts w:eastAsia="Times New Roman"/>
          <w:b/>
        </w:rPr>
      </w:pPr>
      <w:r>
        <w:rPr>
          <w:rFonts w:eastAsia="Times New Roman"/>
          <w:b/>
        </w:rPr>
        <w:t>********************</w:t>
      </w:r>
    </w:p>
    <w:p w:rsidR="00122A67" w:rsidRDefault="00122A67" w:rsidP="00C62EC4">
      <w:pPr>
        <w:spacing w:after="0" w:line="240" w:lineRule="auto"/>
        <w:jc w:val="center"/>
        <w:rPr>
          <w:rFonts w:ascii="Times New Roman" w:eastAsia="Times New Roman" w:hAnsi="Times New Roman" w:cs="Times New Roman"/>
          <w:b/>
          <w:bCs/>
          <w:sz w:val="24"/>
          <w:szCs w:val="24"/>
          <w:lang w:val="en-IN"/>
        </w:rPr>
      </w:pPr>
    </w:p>
    <w:p w:rsidR="00C62EC4" w:rsidRPr="003D1DED" w:rsidRDefault="00C62EC4" w:rsidP="00C62EC4">
      <w:pPr>
        <w:spacing w:after="0" w:line="240" w:lineRule="auto"/>
        <w:jc w:val="center"/>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Obsessive–compulsive disorder</w:t>
      </w: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 xml:space="preserve">     Obsessive–compulsive disorder</w:t>
      </w:r>
      <w:r w:rsidRPr="003D1DED">
        <w:rPr>
          <w:rFonts w:ascii="Times New Roman" w:eastAsia="Times New Roman" w:hAnsi="Times New Roman" w:cs="Times New Roman"/>
          <w:sz w:val="24"/>
          <w:szCs w:val="24"/>
          <w:lang w:val="en-IN"/>
        </w:rPr>
        <w:t xml:space="preserve"> (</w:t>
      </w:r>
      <w:r w:rsidRPr="003D1DED">
        <w:rPr>
          <w:rFonts w:ascii="Times New Roman" w:eastAsia="Times New Roman" w:hAnsi="Times New Roman" w:cs="Times New Roman"/>
          <w:b/>
          <w:bCs/>
          <w:sz w:val="24"/>
          <w:szCs w:val="24"/>
          <w:lang w:val="en-IN"/>
        </w:rPr>
        <w:t>OCD</w:t>
      </w:r>
      <w:r w:rsidRPr="003D1DED">
        <w:rPr>
          <w:rFonts w:ascii="Times New Roman" w:eastAsia="Times New Roman" w:hAnsi="Times New Roman" w:cs="Times New Roman"/>
          <w:sz w:val="24"/>
          <w:szCs w:val="24"/>
          <w:lang w:val="en-IN"/>
        </w:rPr>
        <w:t xml:space="preserve">) is an </w:t>
      </w:r>
      <w:hyperlink r:id="rId72" w:tooltip="Anxiety disorder" w:history="1">
        <w:r w:rsidRPr="003D1DED">
          <w:rPr>
            <w:rStyle w:val="Hyperlink"/>
            <w:rFonts w:ascii="Times New Roman" w:eastAsia="Times New Roman" w:hAnsi="Times New Roman" w:cs="Times New Roman"/>
            <w:color w:val="auto"/>
            <w:sz w:val="24"/>
            <w:szCs w:val="24"/>
            <w:u w:val="none"/>
            <w:lang w:val="en-IN"/>
          </w:rPr>
          <w:t>anxiety disorder</w:t>
        </w:r>
      </w:hyperlink>
      <w:r w:rsidRPr="003D1DED">
        <w:rPr>
          <w:rFonts w:ascii="Times New Roman" w:eastAsia="Times New Roman" w:hAnsi="Times New Roman" w:cs="Times New Roman"/>
          <w:sz w:val="24"/>
          <w:szCs w:val="24"/>
          <w:lang w:val="en-IN"/>
        </w:rPr>
        <w:t xml:space="preserve"> characterized by </w:t>
      </w:r>
      <w:hyperlink r:id="rId73" w:tooltip="Intrusive thoughts" w:history="1">
        <w:r w:rsidRPr="003D1DED">
          <w:rPr>
            <w:rStyle w:val="Hyperlink"/>
            <w:rFonts w:ascii="Times New Roman" w:eastAsia="Times New Roman" w:hAnsi="Times New Roman" w:cs="Times New Roman"/>
            <w:color w:val="auto"/>
            <w:sz w:val="24"/>
            <w:szCs w:val="24"/>
            <w:u w:val="none"/>
            <w:lang w:val="en-IN"/>
          </w:rPr>
          <w:t>intrusive thoughts</w:t>
        </w:r>
      </w:hyperlink>
      <w:r w:rsidRPr="003D1DED">
        <w:rPr>
          <w:rFonts w:ascii="Times New Roman" w:eastAsia="Times New Roman" w:hAnsi="Times New Roman" w:cs="Times New Roman"/>
          <w:sz w:val="24"/>
          <w:szCs w:val="24"/>
          <w:lang w:val="en-IN"/>
        </w:rPr>
        <w:t xml:space="preserve"> that produce </w:t>
      </w:r>
      <w:hyperlink r:id="rId74" w:tooltip="Anxiety" w:history="1">
        <w:r w:rsidRPr="003D1DED">
          <w:rPr>
            <w:rStyle w:val="Hyperlink"/>
            <w:rFonts w:ascii="Times New Roman" w:eastAsia="Times New Roman" w:hAnsi="Times New Roman" w:cs="Times New Roman"/>
            <w:color w:val="auto"/>
            <w:sz w:val="24"/>
            <w:szCs w:val="24"/>
            <w:u w:val="none"/>
            <w:lang w:val="en-IN"/>
          </w:rPr>
          <w:t>anxiety</w:t>
        </w:r>
      </w:hyperlink>
      <w:r w:rsidRPr="003D1DED">
        <w:rPr>
          <w:rFonts w:ascii="Times New Roman" w:eastAsia="Times New Roman" w:hAnsi="Times New Roman" w:cs="Times New Roman"/>
          <w:sz w:val="24"/>
          <w:szCs w:val="24"/>
          <w:lang w:val="en-IN"/>
        </w:rPr>
        <w:t>, by repetitive behaviors aimed at reducing anxiety, or by a combination of such thoughts (obsessions) and behaviors (</w:t>
      </w:r>
      <w:hyperlink r:id="rId75" w:tooltip="Compulsive behavior" w:history="1">
        <w:r w:rsidRPr="003D1DED">
          <w:rPr>
            <w:rStyle w:val="Hyperlink"/>
            <w:rFonts w:ascii="Times New Roman" w:eastAsia="Times New Roman" w:hAnsi="Times New Roman" w:cs="Times New Roman"/>
            <w:color w:val="auto"/>
            <w:sz w:val="24"/>
            <w:szCs w:val="24"/>
            <w:u w:val="none"/>
            <w:lang w:val="en-IN"/>
          </w:rPr>
          <w:t>compulsions</w:t>
        </w:r>
      </w:hyperlink>
      <w:r w:rsidRPr="003D1DED">
        <w:rPr>
          <w:rFonts w:ascii="Times New Roman" w:eastAsia="Times New Roman" w:hAnsi="Times New Roman" w:cs="Times New Roman"/>
          <w:sz w:val="24"/>
          <w:szCs w:val="24"/>
          <w:lang w:val="en-IN"/>
        </w:rPr>
        <w:t xml:space="preserve">). Symptoms may include repetitive hand-washing; extensive </w:t>
      </w:r>
      <w:hyperlink r:id="rId76" w:tooltip="Compulsive hoarding" w:history="1">
        <w:r w:rsidRPr="003D1DED">
          <w:rPr>
            <w:rStyle w:val="Hyperlink"/>
            <w:rFonts w:ascii="Times New Roman" w:eastAsia="Times New Roman" w:hAnsi="Times New Roman" w:cs="Times New Roman"/>
            <w:color w:val="auto"/>
            <w:sz w:val="24"/>
            <w:szCs w:val="24"/>
            <w:u w:val="none"/>
            <w:lang w:val="en-IN"/>
          </w:rPr>
          <w:t>hoarding</w:t>
        </w:r>
      </w:hyperlink>
      <w:r w:rsidRPr="003D1DED">
        <w:rPr>
          <w:rFonts w:ascii="Times New Roman" w:eastAsia="Times New Roman" w:hAnsi="Times New Roman" w:cs="Times New Roman"/>
          <w:sz w:val="24"/>
          <w:szCs w:val="24"/>
          <w:lang w:val="en-IN"/>
        </w:rPr>
        <w:t xml:space="preserve">; preoccupation with </w:t>
      </w:r>
      <w:hyperlink r:id="rId77" w:tooltip="Sexual obsessions" w:history="1">
        <w:r w:rsidRPr="003D1DED">
          <w:rPr>
            <w:rStyle w:val="Hyperlink"/>
            <w:rFonts w:ascii="Times New Roman" w:eastAsia="Times New Roman" w:hAnsi="Times New Roman" w:cs="Times New Roman"/>
            <w:color w:val="auto"/>
            <w:sz w:val="24"/>
            <w:szCs w:val="24"/>
            <w:u w:val="none"/>
            <w:lang w:val="en-IN"/>
          </w:rPr>
          <w:t>sexual</w:t>
        </w:r>
      </w:hyperlink>
      <w:r w:rsidRPr="003D1DED">
        <w:rPr>
          <w:rFonts w:ascii="Times New Roman" w:eastAsia="Times New Roman" w:hAnsi="Times New Roman" w:cs="Times New Roman"/>
          <w:sz w:val="24"/>
          <w:szCs w:val="24"/>
          <w:lang w:val="en-IN"/>
        </w:rPr>
        <w:t xml:space="preserve"> or aggressive impulses, or with particular religious beliefs; aversion to odd numbers; and nervous habits, such as opening a door and closing it a certain number of times before one enters or leaves a room. These symptoms can be </w:t>
      </w:r>
      <w:hyperlink r:id="rId78" w:tooltip="Social alienation" w:history="1">
        <w:r w:rsidRPr="003D1DED">
          <w:rPr>
            <w:rStyle w:val="Hyperlink"/>
            <w:rFonts w:ascii="Times New Roman" w:eastAsia="Times New Roman" w:hAnsi="Times New Roman" w:cs="Times New Roman"/>
            <w:color w:val="auto"/>
            <w:sz w:val="24"/>
            <w:szCs w:val="24"/>
            <w:u w:val="none"/>
            <w:lang w:val="en-IN"/>
          </w:rPr>
          <w:t>alienating</w:t>
        </w:r>
      </w:hyperlink>
      <w:r w:rsidRPr="003D1DED">
        <w:rPr>
          <w:rFonts w:ascii="Times New Roman" w:eastAsia="Times New Roman" w:hAnsi="Times New Roman" w:cs="Times New Roman"/>
          <w:sz w:val="24"/>
          <w:szCs w:val="24"/>
          <w:lang w:val="en-IN"/>
        </w:rPr>
        <w:t xml:space="preserve"> and time-consuming, and often cause severe emotional and economic loss. The acts of those who have OCD may appear </w:t>
      </w:r>
      <w:hyperlink r:id="rId79" w:tooltip="Paranoid" w:history="1">
        <w:r w:rsidRPr="003D1DED">
          <w:rPr>
            <w:rStyle w:val="Hyperlink"/>
            <w:rFonts w:ascii="Times New Roman" w:eastAsia="Times New Roman" w:hAnsi="Times New Roman" w:cs="Times New Roman"/>
            <w:color w:val="auto"/>
            <w:sz w:val="24"/>
            <w:szCs w:val="24"/>
            <w:u w:val="none"/>
            <w:lang w:val="en-IN"/>
          </w:rPr>
          <w:t>paranoid</w:t>
        </w:r>
      </w:hyperlink>
      <w:r w:rsidRPr="003D1DED">
        <w:rPr>
          <w:rFonts w:ascii="Times New Roman" w:eastAsia="Times New Roman" w:hAnsi="Times New Roman" w:cs="Times New Roman"/>
          <w:sz w:val="24"/>
          <w:szCs w:val="24"/>
          <w:lang w:val="en-IN"/>
        </w:rPr>
        <w:t xml:space="preserve"> and come across to others as </w:t>
      </w:r>
      <w:hyperlink r:id="rId80" w:tooltip="Psychotic" w:history="1">
        <w:r w:rsidRPr="003D1DED">
          <w:rPr>
            <w:rStyle w:val="Hyperlink"/>
            <w:rFonts w:ascii="Times New Roman" w:eastAsia="Times New Roman" w:hAnsi="Times New Roman" w:cs="Times New Roman"/>
            <w:color w:val="auto"/>
            <w:sz w:val="24"/>
            <w:szCs w:val="24"/>
            <w:u w:val="none"/>
            <w:lang w:val="en-IN"/>
          </w:rPr>
          <w:t>psychotic</w:t>
        </w:r>
      </w:hyperlink>
      <w:r w:rsidRPr="003D1DED">
        <w:rPr>
          <w:rFonts w:ascii="Times New Roman" w:eastAsia="Times New Roman" w:hAnsi="Times New Roman" w:cs="Times New Roman"/>
          <w:sz w:val="24"/>
          <w:szCs w:val="24"/>
          <w:lang w:val="en-IN"/>
        </w:rPr>
        <w:t>. However, OCD sufferers generally recognize their thoughts and subsequent actions as irrational, and they may become further distressed by this realization.</w:t>
      </w:r>
      <w:r w:rsidRPr="003D1DED">
        <w:rPr>
          <w:rFonts w:ascii="Times New Roman" w:eastAsia="Times New Roman" w:hAnsi="Times New Roman" w:cs="Times New Roman"/>
          <w:b/>
          <w:bCs/>
          <w:sz w:val="24"/>
          <w:szCs w:val="24"/>
          <w:lang w:val="en-IN"/>
        </w:rPr>
        <w:t xml:space="preserve"> </w:t>
      </w:r>
    </w:p>
    <w:p w:rsidR="00122A67" w:rsidRDefault="00122A67" w:rsidP="00C62EC4">
      <w:pPr>
        <w:spacing w:after="0" w:line="240" w:lineRule="auto"/>
        <w:rPr>
          <w:rFonts w:ascii="Times New Roman" w:eastAsia="Times New Roman" w:hAnsi="Times New Roman" w:cs="Times New Roman"/>
          <w:b/>
          <w:bCs/>
          <w:sz w:val="24"/>
          <w:szCs w:val="24"/>
          <w:lang w:val="en-IN"/>
        </w:rPr>
      </w:pP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b/>
          <w:bCs/>
          <w:sz w:val="24"/>
          <w:szCs w:val="24"/>
          <w:lang w:val="en-IN"/>
        </w:rPr>
        <w:t>ETIOLOGICAL THEORIES</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b/>
          <w:bCs/>
          <w:sz w:val="24"/>
          <w:szCs w:val="24"/>
          <w:lang w:val="en-IN"/>
        </w:rPr>
        <w:t>Psychodynamics</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Freud placed origin for obsessive-compulsive characteristics in the anal stage of development. The child is mastering bowel and bladder control at this developmental stage and derives pleasure from controlling his or her own body and indirectly the actions of others.</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Erikson’s comparable stage for this disorder is autonomy versus shame and doubt. The child learns that to be neat and tidy and to handle bodily wastes properly gains parental approval and to be messy brings criticism and rejection.</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The obsessional character develops the art of the need to obtain approval by being excessively tidy and controlled. Frequently the parents’ standards are too high for the child to meet, and the child continually is frustrated in attempts to please parents.</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The defensive mechanisms used in obsessive-compulsive behaviors are unconscious attempts by the client to protect the self from internal anxiety. The greater the anxiety, the more time and energy will be tied up in the completion of the client’s rituals. First, the client uses regression, a return to earlier methods of handling anxiety. Second, the obsessive thoughts are either devoid of feeling or are attached to anxiety. Thus, isolation is used. Third, the client’s overt attitude toward others is usually the opposite of the unconscious feelings. Thus, reaction formation is being used. Last, compulsive rituals are a symbolic way of undoing or resolving the underlying conflict.</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b/>
          <w:bCs/>
          <w:sz w:val="24"/>
          <w:szCs w:val="24"/>
          <w:lang w:val="en-IN"/>
        </w:rPr>
        <w:t>Biological</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Although biological and neurophysiological influences in the etiology of anxiety disorders have been investigated, no relationship has yet been established. The mind-body connection is well accepted, but it is difficult to establish whether the biological changes cause anxiety or the emotional state causes physiological manifestations. However, recent findings suggest that neurobiological disturbances may </w:t>
      </w:r>
      <w:r w:rsidRPr="003D1DED">
        <w:rPr>
          <w:rFonts w:ascii="Times New Roman" w:eastAsia="Times New Roman" w:hAnsi="Times New Roman" w:cs="Times New Roman"/>
          <w:sz w:val="24"/>
          <w:szCs w:val="24"/>
          <w:lang w:val="en-IN"/>
        </w:rPr>
        <w:lastRenderedPageBreak/>
        <w:t>play a role in obsessive-compulsive disorder, with physiological and biochemical factors also playing significant roles.</w:t>
      </w: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b/>
          <w:bCs/>
          <w:sz w:val="24"/>
          <w:szCs w:val="24"/>
          <w:lang w:val="en-IN"/>
        </w:rPr>
        <w:t>Family Dynamics</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The individual exhibiting dysfunctional behavior is seen as the representation of family system problems. The “identified patient” (IP) is carrying the problems of the other members of the family, which are seen as the result of the interrelationships (disequilibrium) between family members rather than as isolated individual problems.</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Multiple factors contribute to anxiety disorders.</w:t>
      </w: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Neurotransmitters role</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Researchers have yet to pinpoint the exact cause of obsessive-compulsive disorder (OCD), but brain differences, genetic influences, and environmental factors are being studied. Brain scans of people with OCD have shown that they have different patterns of brain activity than people without OCD and that different functioning of circuitry within a certain part of the brain, the </w:t>
      </w:r>
      <w:hyperlink r:id="rId81" w:tooltip="Striatum" w:history="1">
        <w:r w:rsidRPr="003D1DED">
          <w:rPr>
            <w:rStyle w:val="Hyperlink"/>
            <w:rFonts w:ascii="Times New Roman" w:eastAsia="Times New Roman" w:hAnsi="Times New Roman" w:cs="Times New Roman"/>
            <w:color w:val="auto"/>
            <w:sz w:val="24"/>
            <w:szCs w:val="24"/>
            <w:u w:val="none"/>
            <w:lang w:val="en-IN"/>
          </w:rPr>
          <w:t>striatum</w:t>
        </w:r>
      </w:hyperlink>
      <w:r w:rsidRPr="003D1DED">
        <w:rPr>
          <w:rFonts w:ascii="Times New Roman" w:eastAsia="Times New Roman" w:hAnsi="Times New Roman" w:cs="Times New Roman"/>
          <w:sz w:val="24"/>
          <w:szCs w:val="24"/>
          <w:lang w:val="en-IN"/>
        </w:rPr>
        <w:t xml:space="preserve">, may cause the disorder. Differences in other parts of the brain and an imbalance of brain chemicals, especially </w:t>
      </w:r>
      <w:hyperlink r:id="rId82" w:tooltip="Serotonin" w:history="1">
        <w:r w:rsidRPr="003D1DED">
          <w:rPr>
            <w:rStyle w:val="Hyperlink"/>
            <w:rFonts w:ascii="Times New Roman" w:eastAsia="Times New Roman" w:hAnsi="Times New Roman" w:cs="Times New Roman"/>
            <w:color w:val="auto"/>
            <w:sz w:val="24"/>
            <w:szCs w:val="24"/>
            <w:u w:val="none"/>
            <w:lang w:val="en-IN"/>
          </w:rPr>
          <w:t>serotonin</w:t>
        </w:r>
      </w:hyperlink>
      <w:r w:rsidRPr="003D1DED">
        <w:rPr>
          <w:rFonts w:ascii="Times New Roman" w:eastAsia="Times New Roman" w:hAnsi="Times New Roman" w:cs="Times New Roman"/>
          <w:sz w:val="24"/>
          <w:szCs w:val="24"/>
          <w:lang w:val="en-IN"/>
        </w:rPr>
        <w:t xml:space="preserve"> and </w:t>
      </w:r>
      <w:hyperlink r:id="rId83" w:tooltip="Dopamine" w:history="1">
        <w:r w:rsidRPr="003D1DED">
          <w:rPr>
            <w:rStyle w:val="Hyperlink"/>
            <w:rFonts w:ascii="Times New Roman" w:eastAsia="Times New Roman" w:hAnsi="Times New Roman" w:cs="Times New Roman"/>
            <w:color w:val="auto"/>
            <w:sz w:val="24"/>
            <w:szCs w:val="24"/>
            <w:u w:val="none"/>
            <w:lang w:val="en-IN"/>
          </w:rPr>
          <w:t>dopamine</w:t>
        </w:r>
      </w:hyperlink>
      <w:r w:rsidRPr="003D1DED">
        <w:rPr>
          <w:rFonts w:ascii="Times New Roman" w:eastAsia="Times New Roman" w:hAnsi="Times New Roman" w:cs="Times New Roman"/>
          <w:sz w:val="24"/>
          <w:szCs w:val="24"/>
          <w:lang w:val="en-IN"/>
        </w:rPr>
        <w:t>, may also contribute to OCD.</w:t>
      </w:r>
      <w:hyperlink r:id="rId84" w:anchor="cite_note-27" w:history="1">
        <w:r w:rsidRPr="003D1DED">
          <w:rPr>
            <w:rStyle w:val="Hyperlink"/>
            <w:rFonts w:ascii="Times New Roman" w:eastAsia="Times New Roman" w:hAnsi="Times New Roman" w:cs="Times New Roman"/>
            <w:color w:val="auto"/>
            <w:sz w:val="24"/>
            <w:szCs w:val="24"/>
            <w:u w:val="none"/>
            <w:vertAlign w:val="superscript"/>
            <w:lang w:val="en-IN"/>
          </w:rPr>
          <w:t>[28]</w:t>
        </w:r>
      </w:hyperlink>
      <w:r w:rsidRPr="003D1DED">
        <w:rPr>
          <w:rFonts w:ascii="Times New Roman" w:eastAsia="Times New Roman" w:hAnsi="Times New Roman" w:cs="Times New Roman"/>
          <w:sz w:val="24"/>
          <w:szCs w:val="24"/>
          <w:lang w:val="en-IN"/>
        </w:rPr>
        <w:t xml:space="preserve"> Independent studies have consistently found unusual </w:t>
      </w:r>
      <w:hyperlink r:id="rId85" w:tooltip="Dopamine" w:history="1">
        <w:r w:rsidRPr="003D1DED">
          <w:rPr>
            <w:rStyle w:val="Hyperlink"/>
            <w:rFonts w:ascii="Times New Roman" w:eastAsia="Times New Roman" w:hAnsi="Times New Roman" w:cs="Times New Roman"/>
            <w:color w:val="auto"/>
            <w:sz w:val="24"/>
            <w:szCs w:val="24"/>
            <w:u w:val="none"/>
            <w:lang w:val="en-IN"/>
          </w:rPr>
          <w:t>dopamine</w:t>
        </w:r>
      </w:hyperlink>
      <w:r w:rsidRPr="003D1DED">
        <w:rPr>
          <w:rFonts w:ascii="Times New Roman" w:eastAsia="Times New Roman" w:hAnsi="Times New Roman" w:cs="Times New Roman"/>
          <w:sz w:val="24"/>
          <w:szCs w:val="24"/>
          <w:lang w:val="en-IN"/>
        </w:rPr>
        <w:t xml:space="preserve"> and </w:t>
      </w:r>
      <w:hyperlink r:id="rId86" w:tooltip="Serotonin" w:history="1">
        <w:r w:rsidRPr="003D1DED">
          <w:rPr>
            <w:rStyle w:val="Hyperlink"/>
            <w:rFonts w:ascii="Times New Roman" w:eastAsia="Times New Roman" w:hAnsi="Times New Roman" w:cs="Times New Roman"/>
            <w:color w:val="auto"/>
            <w:sz w:val="24"/>
            <w:szCs w:val="24"/>
            <w:u w:val="none"/>
            <w:lang w:val="en-IN"/>
          </w:rPr>
          <w:t>serotonin</w:t>
        </w:r>
      </w:hyperlink>
      <w:r w:rsidRPr="003D1DED">
        <w:rPr>
          <w:rFonts w:ascii="Times New Roman" w:eastAsia="Times New Roman" w:hAnsi="Times New Roman" w:cs="Times New Roman"/>
          <w:sz w:val="24"/>
          <w:szCs w:val="24"/>
          <w:lang w:val="en-IN"/>
        </w:rPr>
        <w:t xml:space="preserve"> activity in various regions of the brain in individuals with OCD. These can be defined as </w:t>
      </w:r>
      <w:hyperlink r:id="rId87" w:tooltip="Dopaminergic" w:history="1">
        <w:r w:rsidRPr="003D1DED">
          <w:rPr>
            <w:rStyle w:val="Hyperlink"/>
            <w:rFonts w:ascii="Times New Roman" w:eastAsia="Times New Roman" w:hAnsi="Times New Roman" w:cs="Times New Roman"/>
            <w:color w:val="auto"/>
            <w:sz w:val="24"/>
            <w:szCs w:val="24"/>
            <w:u w:val="none"/>
            <w:lang w:val="en-IN"/>
          </w:rPr>
          <w:t>dopaminergic</w:t>
        </w:r>
      </w:hyperlink>
      <w:r w:rsidRPr="003D1DED">
        <w:rPr>
          <w:rFonts w:ascii="Times New Roman" w:eastAsia="Times New Roman" w:hAnsi="Times New Roman" w:cs="Times New Roman"/>
          <w:sz w:val="24"/>
          <w:szCs w:val="24"/>
          <w:lang w:val="en-IN"/>
        </w:rPr>
        <w:t xml:space="preserve"> </w:t>
      </w:r>
      <w:hyperlink r:id="rId88" w:tooltip="wiktionary:hyperfunction" w:history="1">
        <w:r w:rsidRPr="003D1DED">
          <w:rPr>
            <w:rStyle w:val="Hyperlink"/>
            <w:rFonts w:ascii="Times New Roman" w:eastAsia="Times New Roman" w:hAnsi="Times New Roman" w:cs="Times New Roman"/>
            <w:color w:val="auto"/>
            <w:sz w:val="24"/>
            <w:szCs w:val="24"/>
            <w:u w:val="none"/>
            <w:lang w:val="en-IN"/>
          </w:rPr>
          <w:t>hyperfunction</w:t>
        </w:r>
      </w:hyperlink>
      <w:r w:rsidRPr="003D1DED">
        <w:rPr>
          <w:rFonts w:ascii="Times New Roman" w:eastAsia="Times New Roman" w:hAnsi="Times New Roman" w:cs="Times New Roman"/>
          <w:sz w:val="24"/>
          <w:szCs w:val="24"/>
          <w:lang w:val="en-IN"/>
        </w:rPr>
        <w:t xml:space="preserve"> in the </w:t>
      </w:r>
      <w:hyperlink r:id="rId89" w:tooltip="Prefrontal cortex" w:history="1">
        <w:r w:rsidRPr="003D1DED">
          <w:rPr>
            <w:rStyle w:val="Hyperlink"/>
            <w:rFonts w:ascii="Times New Roman" w:eastAsia="Times New Roman" w:hAnsi="Times New Roman" w:cs="Times New Roman"/>
            <w:color w:val="auto"/>
            <w:sz w:val="24"/>
            <w:szCs w:val="24"/>
            <w:u w:val="none"/>
            <w:lang w:val="en-IN"/>
          </w:rPr>
          <w:t>prefrontal cortex</w:t>
        </w:r>
      </w:hyperlink>
      <w:r w:rsidRPr="003D1DED">
        <w:rPr>
          <w:rFonts w:ascii="Times New Roman" w:eastAsia="Times New Roman" w:hAnsi="Times New Roman" w:cs="Times New Roman"/>
          <w:sz w:val="24"/>
          <w:szCs w:val="24"/>
          <w:lang w:val="en-IN"/>
        </w:rPr>
        <w:t xml:space="preserve"> and </w:t>
      </w:r>
      <w:hyperlink r:id="rId90" w:tooltip="Serotonergic" w:history="1">
        <w:r w:rsidRPr="003D1DED">
          <w:rPr>
            <w:rStyle w:val="Hyperlink"/>
            <w:rFonts w:ascii="Times New Roman" w:eastAsia="Times New Roman" w:hAnsi="Times New Roman" w:cs="Times New Roman"/>
            <w:color w:val="auto"/>
            <w:sz w:val="24"/>
            <w:szCs w:val="24"/>
            <w:u w:val="none"/>
            <w:lang w:val="en-IN"/>
          </w:rPr>
          <w:t>serotonergic</w:t>
        </w:r>
      </w:hyperlink>
      <w:r w:rsidRPr="003D1DED">
        <w:rPr>
          <w:rFonts w:ascii="Times New Roman" w:eastAsia="Times New Roman" w:hAnsi="Times New Roman" w:cs="Times New Roman"/>
          <w:sz w:val="24"/>
          <w:szCs w:val="24"/>
          <w:lang w:val="en-IN"/>
        </w:rPr>
        <w:t xml:space="preserve"> </w:t>
      </w:r>
      <w:hyperlink r:id="rId91" w:tooltip="wiktionary:hypofunction" w:history="1">
        <w:r w:rsidRPr="003D1DED">
          <w:rPr>
            <w:rStyle w:val="Hyperlink"/>
            <w:rFonts w:ascii="Times New Roman" w:eastAsia="Times New Roman" w:hAnsi="Times New Roman" w:cs="Times New Roman"/>
            <w:color w:val="auto"/>
            <w:sz w:val="24"/>
            <w:szCs w:val="24"/>
            <w:u w:val="none"/>
            <w:lang w:val="en-IN"/>
          </w:rPr>
          <w:t>hypofunction</w:t>
        </w:r>
      </w:hyperlink>
      <w:r w:rsidRPr="003D1DED">
        <w:rPr>
          <w:rFonts w:ascii="Times New Roman" w:eastAsia="Times New Roman" w:hAnsi="Times New Roman" w:cs="Times New Roman"/>
          <w:sz w:val="24"/>
          <w:szCs w:val="24"/>
          <w:lang w:val="en-IN"/>
        </w:rPr>
        <w:t xml:space="preserve"> in the </w:t>
      </w:r>
      <w:hyperlink r:id="rId92" w:tooltip="Basal ganglia" w:history="1">
        <w:r w:rsidRPr="003D1DED">
          <w:rPr>
            <w:rStyle w:val="Hyperlink"/>
            <w:rFonts w:ascii="Times New Roman" w:eastAsia="Times New Roman" w:hAnsi="Times New Roman" w:cs="Times New Roman"/>
            <w:color w:val="auto"/>
            <w:sz w:val="24"/>
            <w:szCs w:val="24"/>
            <w:u w:val="none"/>
            <w:lang w:val="en-IN"/>
          </w:rPr>
          <w:t>basal ganglia</w:t>
        </w:r>
      </w:hyperlink>
      <w:r w:rsidRPr="003D1DED">
        <w:rPr>
          <w:rFonts w:ascii="Times New Roman" w:eastAsia="Times New Roman" w:hAnsi="Times New Roman" w:cs="Times New Roman"/>
          <w:sz w:val="24"/>
          <w:szCs w:val="24"/>
          <w:lang w:val="en-IN"/>
        </w:rPr>
        <w:t>.</w:t>
      </w:r>
    </w:p>
    <w:tbl>
      <w:tblPr>
        <w:tblW w:w="0" w:type="auto"/>
        <w:tblCellSpacing w:w="15" w:type="dxa"/>
        <w:tblInd w:w="-97" w:type="dxa"/>
        <w:tblCellMar>
          <w:top w:w="15" w:type="dxa"/>
          <w:left w:w="15" w:type="dxa"/>
          <w:bottom w:w="15" w:type="dxa"/>
          <w:right w:w="15" w:type="dxa"/>
        </w:tblCellMar>
        <w:tblLook w:val="04A0"/>
      </w:tblPr>
      <w:tblGrid>
        <w:gridCol w:w="6719"/>
      </w:tblGrid>
      <w:tr w:rsidR="00C62EC4" w:rsidRPr="003D1DED" w:rsidTr="00884E4C">
        <w:trPr>
          <w:tblCellSpacing w:w="15" w:type="dxa"/>
        </w:trPr>
        <w:tc>
          <w:tcPr>
            <w:tcW w:w="6659" w:type="dxa"/>
            <w:vAlign w:val="center"/>
            <w:hideMark/>
          </w:tcPr>
          <w:p w:rsidR="00C62EC4" w:rsidRPr="003D1DED" w:rsidRDefault="00C62EC4" w:rsidP="00884E4C">
            <w:pPr>
              <w:spacing w:after="0" w:line="240" w:lineRule="auto"/>
              <w:rPr>
                <w:rFonts w:ascii="Times New Roman" w:eastAsia="Times New Roman" w:hAnsi="Times New Roman" w:cs="Times New Roman"/>
                <w:sz w:val="24"/>
                <w:szCs w:val="24"/>
                <w:lang w:val="en-IN"/>
              </w:rPr>
            </w:pPr>
          </w:p>
        </w:tc>
      </w:tr>
    </w:tbl>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Signs and symptoms</w:t>
      </w: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Obsessions</w:t>
      </w:r>
    </w:p>
    <w:p w:rsidR="00C62EC4" w:rsidRPr="003D1DED" w:rsidRDefault="00935DAE" w:rsidP="00C62EC4">
      <w:pPr>
        <w:spacing w:after="0" w:line="240" w:lineRule="auto"/>
        <w:rPr>
          <w:rFonts w:ascii="Times New Roman" w:eastAsia="Times New Roman" w:hAnsi="Times New Roman" w:cs="Times New Roman"/>
          <w:sz w:val="24"/>
          <w:szCs w:val="24"/>
          <w:lang w:val="en-IN"/>
        </w:rPr>
      </w:pPr>
      <w:hyperlink r:id="rId93" w:tooltip="Intrusive thoughts" w:history="1">
        <w:r w:rsidR="00C62EC4" w:rsidRPr="003D1DED">
          <w:rPr>
            <w:rStyle w:val="Hyperlink"/>
            <w:rFonts w:ascii="Times New Roman" w:eastAsia="Times New Roman" w:hAnsi="Times New Roman" w:cs="Times New Roman"/>
            <w:color w:val="auto"/>
            <w:sz w:val="24"/>
            <w:szCs w:val="24"/>
            <w:u w:val="none"/>
            <w:lang w:val="en-IN"/>
          </w:rPr>
          <w:t>Intrusive thoughts</w:t>
        </w:r>
      </w:hyperlink>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A typical person with OCD performs tasks, or </w:t>
      </w:r>
      <w:hyperlink r:id="rId94" w:tooltip="Compulsive behavior" w:history="1">
        <w:r w:rsidRPr="003D1DED">
          <w:rPr>
            <w:rStyle w:val="Hyperlink"/>
            <w:rFonts w:ascii="Times New Roman" w:eastAsia="Times New Roman" w:hAnsi="Times New Roman" w:cs="Times New Roman"/>
            <w:color w:val="auto"/>
            <w:sz w:val="24"/>
            <w:szCs w:val="24"/>
            <w:u w:val="none"/>
            <w:lang w:val="en-IN"/>
          </w:rPr>
          <w:t>compulsions</w:t>
        </w:r>
      </w:hyperlink>
      <w:r w:rsidRPr="003D1DED">
        <w:rPr>
          <w:rFonts w:ascii="Times New Roman" w:eastAsia="Times New Roman" w:hAnsi="Times New Roman" w:cs="Times New Roman"/>
          <w:sz w:val="24"/>
          <w:szCs w:val="24"/>
          <w:lang w:val="en-IN"/>
        </w:rPr>
        <w:t xml:space="preserve">, to seek relief from obsession-related anxiety. Within and among individuals, the initial obsessions, or intrusive thoughts, can vary in their clarity and vividness. A relatively vague obsession could involve a general sense of disarray or tension, accompanied by a belief that life cannot proceed as normal while the imbalance remains. A more articulable obsession could be a preoccupation with the thought or image of someone close to them dying. Other obsessions concern the possibility that someone or something other than oneself—such as </w:t>
      </w:r>
      <w:hyperlink r:id="rId95" w:tooltip="God" w:history="1">
        <w:r w:rsidRPr="003D1DED">
          <w:rPr>
            <w:rStyle w:val="Hyperlink"/>
            <w:rFonts w:ascii="Times New Roman" w:eastAsia="Times New Roman" w:hAnsi="Times New Roman" w:cs="Times New Roman"/>
            <w:color w:val="auto"/>
            <w:sz w:val="24"/>
            <w:szCs w:val="24"/>
            <w:u w:val="none"/>
            <w:lang w:val="en-IN"/>
          </w:rPr>
          <w:t>God</w:t>
        </w:r>
      </w:hyperlink>
      <w:r w:rsidRPr="003D1DED">
        <w:rPr>
          <w:rFonts w:ascii="Times New Roman" w:eastAsia="Times New Roman" w:hAnsi="Times New Roman" w:cs="Times New Roman"/>
          <w:sz w:val="24"/>
          <w:szCs w:val="24"/>
          <w:lang w:val="en-IN"/>
        </w:rPr>
        <w:t xml:space="preserve">, the </w:t>
      </w:r>
      <w:hyperlink r:id="rId96" w:tooltip="Devil" w:history="1">
        <w:r w:rsidRPr="003D1DED">
          <w:rPr>
            <w:rStyle w:val="Hyperlink"/>
            <w:rFonts w:ascii="Times New Roman" w:eastAsia="Times New Roman" w:hAnsi="Times New Roman" w:cs="Times New Roman"/>
            <w:color w:val="auto"/>
            <w:sz w:val="24"/>
            <w:szCs w:val="24"/>
            <w:u w:val="none"/>
            <w:lang w:val="en-IN"/>
          </w:rPr>
          <w:t>Devil</w:t>
        </w:r>
      </w:hyperlink>
      <w:r w:rsidRPr="003D1DED">
        <w:rPr>
          <w:rFonts w:ascii="Times New Roman" w:eastAsia="Times New Roman" w:hAnsi="Times New Roman" w:cs="Times New Roman"/>
          <w:sz w:val="24"/>
          <w:szCs w:val="24"/>
          <w:lang w:val="en-IN"/>
        </w:rPr>
        <w:t xml:space="preserve">, or </w:t>
      </w:r>
      <w:hyperlink r:id="rId97" w:tooltip="Disease" w:history="1">
        <w:r w:rsidRPr="003D1DED">
          <w:rPr>
            <w:rStyle w:val="Hyperlink"/>
            <w:rFonts w:ascii="Times New Roman" w:eastAsia="Times New Roman" w:hAnsi="Times New Roman" w:cs="Times New Roman"/>
            <w:color w:val="auto"/>
            <w:sz w:val="24"/>
            <w:szCs w:val="24"/>
            <w:u w:val="none"/>
            <w:lang w:val="en-IN"/>
          </w:rPr>
          <w:t>disease</w:t>
        </w:r>
      </w:hyperlink>
      <w:r w:rsidRPr="003D1DED">
        <w:rPr>
          <w:rFonts w:ascii="Times New Roman" w:eastAsia="Times New Roman" w:hAnsi="Times New Roman" w:cs="Times New Roman"/>
          <w:sz w:val="24"/>
          <w:szCs w:val="24"/>
          <w:lang w:val="en-IN"/>
        </w:rPr>
        <w:t xml:space="preserve">—will harm either the person with OCD or the people or things that the person cares about. Others may sense that the physical world is qualified by certain immaterial conditions. These people might intuit invisible protrusions from their bodies, or could feel that inanimate objects are </w:t>
      </w:r>
      <w:hyperlink r:id="rId98" w:tooltip="Soul" w:history="1">
        <w:r w:rsidRPr="003D1DED">
          <w:rPr>
            <w:rStyle w:val="Hyperlink"/>
            <w:rFonts w:ascii="Times New Roman" w:eastAsia="Times New Roman" w:hAnsi="Times New Roman" w:cs="Times New Roman"/>
            <w:color w:val="auto"/>
            <w:sz w:val="24"/>
            <w:szCs w:val="24"/>
            <w:u w:val="none"/>
            <w:lang w:val="en-IN"/>
          </w:rPr>
          <w:t>ensouled</w:t>
        </w:r>
      </w:hyperlink>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Some people with OCD experience </w:t>
      </w:r>
      <w:hyperlink r:id="rId99" w:tooltip="Sexual obsessions" w:history="1">
        <w:r w:rsidRPr="003D1DED">
          <w:rPr>
            <w:rStyle w:val="Hyperlink"/>
            <w:rFonts w:ascii="Times New Roman" w:eastAsia="Times New Roman" w:hAnsi="Times New Roman" w:cs="Times New Roman"/>
            <w:color w:val="auto"/>
            <w:sz w:val="24"/>
            <w:szCs w:val="24"/>
            <w:u w:val="none"/>
            <w:lang w:val="en-IN"/>
          </w:rPr>
          <w:t>sexual obsessions</w:t>
        </w:r>
      </w:hyperlink>
      <w:r w:rsidRPr="003D1DED">
        <w:rPr>
          <w:rFonts w:ascii="Times New Roman" w:eastAsia="Times New Roman" w:hAnsi="Times New Roman" w:cs="Times New Roman"/>
          <w:sz w:val="24"/>
          <w:szCs w:val="24"/>
          <w:lang w:val="en-IN"/>
        </w:rPr>
        <w:t xml:space="preserve"> that may involve intrusive thoughts or images of "kissing, touching, fondling, </w:t>
      </w:r>
      <w:hyperlink r:id="rId100" w:tooltip="Oral sex" w:history="1">
        <w:r w:rsidRPr="003D1DED">
          <w:rPr>
            <w:rStyle w:val="Hyperlink"/>
            <w:rFonts w:ascii="Times New Roman" w:eastAsia="Times New Roman" w:hAnsi="Times New Roman" w:cs="Times New Roman"/>
            <w:color w:val="auto"/>
            <w:sz w:val="24"/>
            <w:szCs w:val="24"/>
            <w:u w:val="none"/>
            <w:lang w:val="en-IN"/>
          </w:rPr>
          <w:t>oral sex</w:t>
        </w:r>
      </w:hyperlink>
      <w:r w:rsidRPr="003D1DED">
        <w:rPr>
          <w:rFonts w:ascii="Times New Roman" w:eastAsia="Times New Roman" w:hAnsi="Times New Roman" w:cs="Times New Roman"/>
          <w:sz w:val="24"/>
          <w:szCs w:val="24"/>
          <w:lang w:val="en-IN"/>
        </w:rPr>
        <w:t xml:space="preserve">, </w:t>
      </w:r>
      <w:hyperlink r:id="rId101" w:tooltip="Anal sex" w:history="1">
        <w:r w:rsidRPr="003D1DED">
          <w:rPr>
            <w:rStyle w:val="Hyperlink"/>
            <w:rFonts w:ascii="Times New Roman" w:eastAsia="Times New Roman" w:hAnsi="Times New Roman" w:cs="Times New Roman"/>
            <w:color w:val="auto"/>
            <w:sz w:val="24"/>
            <w:szCs w:val="24"/>
            <w:u w:val="none"/>
            <w:lang w:val="en-IN"/>
          </w:rPr>
          <w:t>anal sex</w:t>
        </w:r>
      </w:hyperlink>
      <w:r w:rsidRPr="003D1DED">
        <w:rPr>
          <w:rFonts w:ascii="Times New Roman" w:eastAsia="Times New Roman" w:hAnsi="Times New Roman" w:cs="Times New Roman"/>
          <w:sz w:val="24"/>
          <w:szCs w:val="24"/>
          <w:lang w:val="en-IN"/>
        </w:rPr>
        <w:t xml:space="preserve">, </w:t>
      </w:r>
      <w:hyperlink r:id="rId102" w:tooltip="Sexual intercourse" w:history="1">
        <w:r w:rsidRPr="003D1DED">
          <w:rPr>
            <w:rStyle w:val="Hyperlink"/>
            <w:rFonts w:ascii="Times New Roman" w:eastAsia="Times New Roman" w:hAnsi="Times New Roman" w:cs="Times New Roman"/>
            <w:color w:val="auto"/>
            <w:sz w:val="24"/>
            <w:szCs w:val="24"/>
            <w:u w:val="none"/>
            <w:lang w:val="en-IN"/>
          </w:rPr>
          <w:t>intercourse</w:t>
        </w:r>
      </w:hyperlink>
      <w:r w:rsidRPr="003D1DED">
        <w:rPr>
          <w:rFonts w:ascii="Times New Roman" w:eastAsia="Times New Roman" w:hAnsi="Times New Roman" w:cs="Times New Roman"/>
          <w:sz w:val="24"/>
          <w:szCs w:val="24"/>
          <w:lang w:val="en-IN"/>
        </w:rPr>
        <w:t xml:space="preserve">, </w:t>
      </w:r>
      <w:hyperlink r:id="rId103" w:tooltip="Incest" w:history="1">
        <w:r w:rsidRPr="003D1DED">
          <w:rPr>
            <w:rStyle w:val="Hyperlink"/>
            <w:rFonts w:ascii="Times New Roman" w:eastAsia="Times New Roman" w:hAnsi="Times New Roman" w:cs="Times New Roman"/>
            <w:color w:val="auto"/>
            <w:sz w:val="24"/>
            <w:szCs w:val="24"/>
            <w:u w:val="none"/>
            <w:lang w:val="en-IN"/>
          </w:rPr>
          <w:t>incest</w:t>
        </w:r>
      </w:hyperlink>
      <w:r w:rsidRPr="003D1DED">
        <w:rPr>
          <w:rFonts w:ascii="Times New Roman" w:eastAsia="Times New Roman" w:hAnsi="Times New Roman" w:cs="Times New Roman"/>
          <w:sz w:val="24"/>
          <w:szCs w:val="24"/>
          <w:lang w:val="en-IN"/>
        </w:rPr>
        <w:t xml:space="preserve"> and </w:t>
      </w:r>
      <w:hyperlink r:id="rId104" w:tooltip="Rape" w:history="1">
        <w:r w:rsidRPr="003D1DED">
          <w:rPr>
            <w:rStyle w:val="Hyperlink"/>
            <w:rFonts w:ascii="Times New Roman" w:eastAsia="Times New Roman" w:hAnsi="Times New Roman" w:cs="Times New Roman"/>
            <w:color w:val="auto"/>
            <w:sz w:val="24"/>
            <w:szCs w:val="24"/>
            <w:u w:val="none"/>
            <w:lang w:val="en-IN"/>
          </w:rPr>
          <w:t>rape</w:t>
        </w:r>
      </w:hyperlink>
      <w:r w:rsidRPr="003D1DED">
        <w:rPr>
          <w:rFonts w:ascii="Times New Roman" w:eastAsia="Times New Roman" w:hAnsi="Times New Roman" w:cs="Times New Roman"/>
          <w:sz w:val="24"/>
          <w:szCs w:val="24"/>
          <w:lang w:val="en-IN"/>
        </w:rPr>
        <w:t>" with "strangers, acquaintances, parents, children, family members, friends, coworkers, animals and religious figures", and can include "</w:t>
      </w:r>
      <w:hyperlink r:id="rId105" w:tooltip="Heterosexual" w:history="1">
        <w:r w:rsidRPr="003D1DED">
          <w:rPr>
            <w:rStyle w:val="Hyperlink"/>
            <w:rFonts w:ascii="Times New Roman" w:eastAsia="Times New Roman" w:hAnsi="Times New Roman" w:cs="Times New Roman"/>
            <w:color w:val="auto"/>
            <w:sz w:val="24"/>
            <w:szCs w:val="24"/>
            <w:u w:val="none"/>
            <w:lang w:val="en-IN"/>
          </w:rPr>
          <w:t>heterosexual</w:t>
        </w:r>
      </w:hyperlink>
      <w:r w:rsidRPr="003D1DED">
        <w:rPr>
          <w:rFonts w:ascii="Times New Roman" w:eastAsia="Times New Roman" w:hAnsi="Times New Roman" w:cs="Times New Roman"/>
          <w:sz w:val="24"/>
          <w:szCs w:val="24"/>
          <w:lang w:val="en-IN"/>
        </w:rPr>
        <w:t xml:space="preserve"> or </w:t>
      </w:r>
      <w:hyperlink r:id="rId106" w:tooltip="Homosexual" w:history="1">
        <w:r w:rsidRPr="003D1DED">
          <w:rPr>
            <w:rStyle w:val="Hyperlink"/>
            <w:rFonts w:ascii="Times New Roman" w:eastAsia="Times New Roman" w:hAnsi="Times New Roman" w:cs="Times New Roman"/>
            <w:color w:val="auto"/>
            <w:sz w:val="24"/>
            <w:szCs w:val="24"/>
            <w:u w:val="none"/>
            <w:lang w:val="en-IN"/>
          </w:rPr>
          <w:t>homosexual</w:t>
        </w:r>
      </w:hyperlink>
      <w:r w:rsidRPr="003D1DED">
        <w:rPr>
          <w:rFonts w:ascii="Times New Roman" w:eastAsia="Times New Roman" w:hAnsi="Times New Roman" w:cs="Times New Roman"/>
          <w:sz w:val="24"/>
          <w:szCs w:val="24"/>
          <w:lang w:val="en-IN"/>
        </w:rPr>
        <w:t xml:space="preserve"> content" with persons of any age. As with other intrusive, unpleasant thoughts or images, most people have some disquieting sexual thoughts at times, but people with OCD may attach extraordinary significance to the thoughts. For example, obsessive fears about </w:t>
      </w:r>
      <w:hyperlink r:id="rId107" w:tooltip="Sexual orientation" w:history="1">
        <w:r w:rsidRPr="003D1DED">
          <w:rPr>
            <w:rStyle w:val="Hyperlink"/>
            <w:rFonts w:ascii="Times New Roman" w:eastAsia="Times New Roman" w:hAnsi="Times New Roman" w:cs="Times New Roman"/>
            <w:color w:val="auto"/>
            <w:sz w:val="24"/>
            <w:szCs w:val="24"/>
            <w:u w:val="none"/>
            <w:lang w:val="en-IN"/>
          </w:rPr>
          <w:t>sexual orientation</w:t>
        </w:r>
      </w:hyperlink>
      <w:r w:rsidRPr="003D1DED">
        <w:rPr>
          <w:rFonts w:ascii="Times New Roman" w:eastAsia="Times New Roman" w:hAnsi="Times New Roman" w:cs="Times New Roman"/>
          <w:sz w:val="24"/>
          <w:szCs w:val="24"/>
          <w:lang w:val="en-IN"/>
        </w:rPr>
        <w:t xml:space="preserve"> can appear to the person with OCD, and even to those around them, as a crisis of </w:t>
      </w:r>
      <w:hyperlink r:id="rId108" w:tooltip="Sexual identity" w:history="1">
        <w:r w:rsidRPr="003D1DED">
          <w:rPr>
            <w:rStyle w:val="Hyperlink"/>
            <w:rFonts w:ascii="Times New Roman" w:eastAsia="Times New Roman" w:hAnsi="Times New Roman" w:cs="Times New Roman"/>
            <w:color w:val="auto"/>
            <w:sz w:val="24"/>
            <w:szCs w:val="24"/>
            <w:u w:val="none"/>
            <w:lang w:val="en-IN"/>
          </w:rPr>
          <w:t>sexual identity</w:t>
        </w:r>
      </w:hyperlink>
      <w:r w:rsidRPr="003D1DED">
        <w:rPr>
          <w:rFonts w:ascii="Times New Roman" w:eastAsia="Times New Roman" w:hAnsi="Times New Roman" w:cs="Times New Roman"/>
          <w:sz w:val="24"/>
          <w:szCs w:val="24"/>
          <w:lang w:val="en-IN"/>
        </w:rPr>
        <w:t>. Furthermore, the doubt that accompanies OCD leads to uncertainty regarding whether one might act on the troubling thoughts, resulting in self-criticism or self-loathing</w:t>
      </w: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sz w:val="24"/>
          <w:szCs w:val="24"/>
          <w:lang w:val="en-IN"/>
        </w:rPr>
        <w:t xml:space="preserve">    The person with OCD understands that their notions do not </w:t>
      </w:r>
      <w:hyperlink r:id="rId109" w:tooltip="Correspondence theory of truth" w:history="1">
        <w:r w:rsidRPr="003D1DED">
          <w:rPr>
            <w:rStyle w:val="Hyperlink"/>
            <w:rFonts w:ascii="Times New Roman" w:eastAsia="Times New Roman" w:hAnsi="Times New Roman" w:cs="Times New Roman"/>
            <w:color w:val="auto"/>
            <w:sz w:val="24"/>
            <w:szCs w:val="24"/>
            <w:u w:val="none"/>
            <w:lang w:val="en-IN"/>
          </w:rPr>
          <w:t>correspond</w:t>
        </w:r>
      </w:hyperlink>
      <w:r w:rsidRPr="003D1DED">
        <w:rPr>
          <w:rFonts w:ascii="Times New Roman" w:eastAsia="Times New Roman" w:hAnsi="Times New Roman" w:cs="Times New Roman"/>
          <w:sz w:val="24"/>
          <w:szCs w:val="24"/>
          <w:lang w:val="en-IN"/>
        </w:rPr>
        <w:t xml:space="preserve"> with the external world; however, they feel that they must act as though their notions were correct. For example, an individual who engages in </w:t>
      </w:r>
      <w:hyperlink r:id="rId110" w:tooltip="Compulsive hoarding" w:history="1">
        <w:r w:rsidRPr="003D1DED">
          <w:rPr>
            <w:rStyle w:val="Hyperlink"/>
            <w:rFonts w:ascii="Times New Roman" w:eastAsia="Times New Roman" w:hAnsi="Times New Roman" w:cs="Times New Roman"/>
            <w:color w:val="auto"/>
            <w:sz w:val="24"/>
            <w:szCs w:val="24"/>
            <w:u w:val="none"/>
            <w:lang w:val="en-IN"/>
          </w:rPr>
          <w:t>compulsive hoarding</w:t>
        </w:r>
      </w:hyperlink>
      <w:r w:rsidRPr="003D1DED">
        <w:rPr>
          <w:rFonts w:ascii="Times New Roman" w:eastAsia="Times New Roman" w:hAnsi="Times New Roman" w:cs="Times New Roman"/>
          <w:sz w:val="24"/>
          <w:szCs w:val="24"/>
          <w:lang w:val="en-IN"/>
        </w:rPr>
        <w:t xml:space="preserve"> might be inclined to treat </w:t>
      </w:r>
      <w:hyperlink r:id="rId111" w:tooltip="Inorganic compound" w:history="1">
        <w:r w:rsidRPr="003D1DED">
          <w:rPr>
            <w:rStyle w:val="Hyperlink"/>
            <w:rFonts w:ascii="Times New Roman" w:eastAsia="Times New Roman" w:hAnsi="Times New Roman" w:cs="Times New Roman"/>
            <w:color w:val="auto"/>
            <w:sz w:val="24"/>
            <w:szCs w:val="24"/>
            <w:u w:val="none"/>
            <w:lang w:val="en-IN"/>
          </w:rPr>
          <w:t>inorganic matter</w:t>
        </w:r>
      </w:hyperlink>
      <w:r w:rsidRPr="003D1DED">
        <w:rPr>
          <w:rFonts w:ascii="Times New Roman" w:eastAsia="Times New Roman" w:hAnsi="Times New Roman" w:cs="Times New Roman"/>
          <w:sz w:val="24"/>
          <w:szCs w:val="24"/>
          <w:lang w:val="en-IN"/>
        </w:rPr>
        <w:t xml:space="preserve"> as if it had the </w:t>
      </w:r>
      <w:hyperlink r:id="rId112" w:tooltip="Sentience" w:history="1">
        <w:r w:rsidRPr="003D1DED">
          <w:rPr>
            <w:rStyle w:val="Hyperlink"/>
            <w:rFonts w:ascii="Times New Roman" w:eastAsia="Times New Roman" w:hAnsi="Times New Roman" w:cs="Times New Roman"/>
            <w:color w:val="auto"/>
            <w:sz w:val="24"/>
            <w:szCs w:val="24"/>
            <w:u w:val="none"/>
            <w:lang w:val="en-IN"/>
          </w:rPr>
          <w:t>sentience</w:t>
        </w:r>
      </w:hyperlink>
      <w:r w:rsidRPr="003D1DED">
        <w:rPr>
          <w:rFonts w:ascii="Times New Roman" w:eastAsia="Times New Roman" w:hAnsi="Times New Roman" w:cs="Times New Roman"/>
          <w:sz w:val="24"/>
          <w:szCs w:val="24"/>
          <w:lang w:val="en-IN"/>
        </w:rPr>
        <w:t xml:space="preserve"> or </w:t>
      </w:r>
      <w:hyperlink r:id="rId113" w:tooltip="Rights" w:history="1">
        <w:r w:rsidRPr="003D1DED">
          <w:rPr>
            <w:rStyle w:val="Hyperlink"/>
            <w:rFonts w:ascii="Times New Roman" w:eastAsia="Times New Roman" w:hAnsi="Times New Roman" w:cs="Times New Roman"/>
            <w:color w:val="auto"/>
            <w:sz w:val="24"/>
            <w:szCs w:val="24"/>
            <w:u w:val="none"/>
            <w:lang w:val="en-IN"/>
          </w:rPr>
          <w:t>rights</w:t>
        </w:r>
      </w:hyperlink>
      <w:r w:rsidRPr="003D1DED">
        <w:rPr>
          <w:rFonts w:ascii="Times New Roman" w:eastAsia="Times New Roman" w:hAnsi="Times New Roman" w:cs="Times New Roman"/>
          <w:sz w:val="24"/>
          <w:szCs w:val="24"/>
          <w:lang w:val="en-IN"/>
        </w:rPr>
        <w:t xml:space="preserve"> of living organisms, but such an individual might find their consequent behavior irrational on a more intellectual level. In severe OCD, obsessions can shift into delusions when resistance to the obsession is abandoned and insight into its senselessness is lost</w:t>
      </w: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Compulsions</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w:t>
      </w:r>
      <w:hyperlink r:id="rId114" w:tooltip="Compulsive behavior" w:history="1">
        <w:r w:rsidRPr="003D1DED">
          <w:rPr>
            <w:rStyle w:val="Hyperlink"/>
            <w:rFonts w:ascii="Times New Roman" w:eastAsia="Times New Roman" w:hAnsi="Times New Roman" w:cs="Times New Roman"/>
            <w:color w:val="auto"/>
            <w:sz w:val="24"/>
            <w:szCs w:val="24"/>
            <w:u w:val="none"/>
            <w:lang w:val="en-IN"/>
          </w:rPr>
          <w:t>Compulsive behavior</w:t>
        </w:r>
      </w:hyperlink>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While some with OCD perform compulsive rituals because they inexplicably feel they must, others act compulsively so as to mitigate the anxiety that stems from particular obsessive thoughts. The person with OCD might feel that these actions somehow either will prevent a dreaded event from occurring, or will </w:t>
      </w:r>
      <w:hyperlink r:id="rId115" w:tooltip="Metacognition" w:history="1">
        <w:r w:rsidRPr="003D1DED">
          <w:rPr>
            <w:rStyle w:val="Hyperlink"/>
            <w:rFonts w:ascii="Times New Roman" w:eastAsia="Times New Roman" w:hAnsi="Times New Roman" w:cs="Times New Roman"/>
            <w:color w:val="auto"/>
            <w:sz w:val="24"/>
            <w:szCs w:val="24"/>
            <w:u w:val="none"/>
            <w:lang w:val="en-IN"/>
          </w:rPr>
          <w:t>push the event from their thoughts</w:t>
        </w:r>
      </w:hyperlink>
      <w:r w:rsidRPr="003D1DED">
        <w:rPr>
          <w:rFonts w:ascii="Times New Roman" w:eastAsia="Times New Roman" w:hAnsi="Times New Roman" w:cs="Times New Roman"/>
          <w:sz w:val="24"/>
          <w:szCs w:val="24"/>
          <w:lang w:val="en-IN"/>
        </w:rPr>
        <w:t xml:space="preserve">. In any case, the individual's reasoning is so idiosyncratic or </w:t>
      </w:r>
      <w:r w:rsidRPr="003D1DED">
        <w:rPr>
          <w:rFonts w:ascii="Times New Roman" w:eastAsia="Times New Roman" w:hAnsi="Times New Roman" w:cs="Times New Roman"/>
          <w:sz w:val="24"/>
          <w:szCs w:val="24"/>
          <w:lang w:val="en-IN"/>
        </w:rPr>
        <w:lastRenderedPageBreak/>
        <w:t>distorted that it results in significant distress for the individual with OCD or for those around them. Excessive skin picking (i.e., dermatillomania) or hair plucking (i.e., trichotillomatia) and nail biting (i.e., onychophagia) are all on the Obsessive-Compulsive Spectrum. Individuals with OCD are aware that their thoughts and behavior are not rational,</w:t>
      </w:r>
      <w:hyperlink r:id="rId116" w:anchor="cite_note-9" w:history="1"/>
      <w:r w:rsidRPr="003D1DED">
        <w:rPr>
          <w:rFonts w:ascii="Times New Roman" w:eastAsia="Times New Roman" w:hAnsi="Times New Roman" w:cs="Times New Roman"/>
          <w:sz w:val="24"/>
          <w:szCs w:val="24"/>
          <w:lang w:val="en-IN"/>
        </w:rPr>
        <w:t xml:space="preserve"> but they feel bound to comply with them to fend off  feelings of panic or dread.</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Some common compulsions include counting specific things (such as footsteps) or in specific ways (for instance, by intervals of two) and doing other repetitive actions, often with atypical sensitivity to numbers or patterns. People might repeatedly wash their hands</w:t>
      </w:r>
      <w:hyperlink r:id="rId117" w:anchor="cite_note-10" w:history="1">
        <w:r w:rsidRPr="003D1DED">
          <w:rPr>
            <w:rStyle w:val="Hyperlink"/>
            <w:rFonts w:ascii="Times New Roman" w:eastAsia="Times New Roman" w:hAnsi="Times New Roman" w:cs="Times New Roman"/>
            <w:color w:val="auto"/>
            <w:sz w:val="24"/>
            <w:szCs w:val="24"/>
            <w:u w:val="none"/>
            <w:vertAlign w:val="superscript"/>
            <w:lang w:val="en-IN"/>
          </w:rPr>
          <w:t>[11]</w:t>
        </w:r>
      </w:hyperlink>
      <w:r w:rsidRPr="003D1DED">
        <w:rPr>
          <w:rFonts w:ascii="Times New Roman" w:eastAsia="Times New Roman" w:hAnsi="Times New Roman" w:cs="Times New Roman"/>
          <w:sz w:val="24"/>
          <w:szCs w:val="24"/>
          <w:lang w:val="en-IN"/>
        </w:rPr>
        <w:t xml:space="preserve"> or clear their throats, making sure certain items are in a straight line, repeatedly check that their parked cars have been locked before leaving them, constantly organizing in a certain way, turn lights on and off, keep doors closed at all times, touch objects a certain number of times before exiting a room, walk in a certain routine way like only stepping on a certain color of tile, or have a routine for using stairs, such as always finishing a flight on the same foot.</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People rely on compulsions as an escape from their obsessive thoughts; however, they are aware that the relief is only temporary, that the intrusive thoughts will soon come back.         Some people use compulsions to avoid situations that may trigger their obsessions. Although some people do certain things over and over again, they don't necessarily perform these actions compulsively. For example, bedtime routines, learning a new skill, and religious practices are not compulsions. Whether or not behaviors are compulsions or mere habit depends on the context in which the behaviors are performed. For example, arranging and ordering DVDs or videos for eight hours a day would be expected of one who works in a video store, but would seem abnormal in other situations. Put another way, if the activity helps bring efficiency to one's life, it is probably a habit, if it interferes with one's normal enjoyment of life, it is probably a compulsion. </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In addition to the anxiety and fear that typically accompanies OCD, some people may spend hours performing such tasks (i.e., compulsions) every day. In such situations it can be hard for the person to fulfill their work, family, or social roles. In some cases, these behaviors can also cause adverse physical symptoms. For example, people who obsessively wash their hands with </w:t>
      </w:r>
      <w:hyperlink r:id="rId118" w:tooltip="Antibacterial soap" w:history="1">
        <w:r w:rsidRPr="003D1DED">
          <w:rPr>
            <w:rStyle w:val="Hyperlink"/>
            <w:rFonts w:ascii="Times New Roman" w:eastAsia="Times New Roman" w:hAnsi="Times New Roman" w:cs="Times New Roman"/>
            <w:color w:val="auto"/>
            <w:sz w:val="24"/>
            <w:szCs w:val="24"/>
            <w:u w:val="none"/>
            <w:lang w:val="en-IN"/>
          </w:rPr>
          <w:t>antibacterial soap</w:t>
        </w:r>
      </w:hyperlink>
      <w:r w:rsidRPr="003D1DED">
        <w:rPr>
          <w:rFonts w:ascii="Times New Roman" w:eastAsia="Times New Roman" w:hAnsi="Times New Roman" w:cs="Times New Roman"/>
          <w:sz w:val="24"/>
          <w:szCs w:val="24"/>
          <w:lang w:val="en-IN"/>
        </w:rPr>
        <w:t xml:space="preserve"> and hot water to remove what they consider to be contamination can make their skin red and raw with </w:t>
      </w:r>
      <w:hyperlink r:id="rId119" w:tooltip="Dermatitis" w:history="1">
        <w:r w:rsidRPr="003D1DED">
          <w:rPr>
            <w:rStyle w:val="Hyperlink"/>
            <w:rFonts w:ascii="Times New Roman" w:eastAsia="Times New Roman" w:hAnsi="Times New Roman" w:cs="Times New Roman"/>
            <w:color w:val="auto"/>
            <w:sz w:val="24"/>
            <w:szCs w:val="24"/>
            <w:u w:val="none"/>
            <w:lang w:val="en-IN"/>
          </w:rPr>
          <w:t>dermatitis</w:t>
        </w:r>
      </w:hyperlink>
      <w:r w:rsidRPr="003D1DED">
        <w:rPr>
          <w:rFonts w:ascii="Times New Roman" w:eastAsia="Times New Roman" w:hAnsi="Times New Roman" w:cs="Times New Roman"/>
          <w:sz w:val="24"/>
          <w:szCs w:val="24"/>
          <w:lang w:val="en-IN"/>
        </w:rPr>
        <w:t>.</w:t>
      </w:r>
      <w:hyperlink r:id="rId120" w:anchor="cite_note-12" w:history="1">
        <w:r w:rsidRPr="003D1DED">
          <w:rPr>
            <w:rStyle w:val="Hyperlink"/>
            <w:rFonts w:ascii="Times New Roman" w:eastAsia="Times New Roman" w:hAnsi="Times New Roman" w:cs="Times New Roman"/>
            <w:color w:val="auto"/>
            <w:sz w:val="24"/>
            <w:szCs w:val="24"/>
            <w:u w:val="none"/>
            <w:vertAlign w:val="superscript"/>
            <w:lang w:val="en-IN"/>
          </w:rPr>
          <w:t>[</w:t>
        </w:r>
      </w:hyperlink>
      <w:r w:rsidRPr="003D1DED">
        <w:rPr>
          <w:rFonts w:ascii="Times New Roman" w:eastAsia="Times New Roman" w:hAnsi="Times New Roman" w:cs="Times New Roman"/>
          <w:sz w:val="24"/>
          <w:szCs w:val="24"/>
          <w:lang w:val="en-IN"/>
        </w:rPr>
        <w:t xml:space="preserve"> </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People with OCD can use rationalizations to explain their behavior; however these rationalizations do not apply to the overall behavior but to each instance individually; for example, a person compulsively checking the front door may argue that the time taken and stress caused by one more check of the front door is much less than the time and stress associated with being robbed, and thus the check is the better option. In practice, after that check, the person is </w:t>
      </w:r>
      <w:r w:rsidRPr="003D1DED">
        <w:rPr>
          <w:rFonts w:ascii="Times New Roman" w:eastAsia="Times New Roman" w:hAnsi="Times New Roman" w:cs="Times New Roman"/>
          <w:i/>
          <w:iCs/>
          <w:sz w:val="24"/>
          <w:szCs w:val="24"/>
          <w:lang w:val="en-IN"/>
        </w:rPr>
        <w:t>still</w:t>
      </w:r>
      <w:r w:rsidRPr="003D1DED">
        <w:rPr>
          <w:rFonts w:ascii="Times New Roman" w:eastAsia="Times New Roman" w:hAnsi="Times New Roman" w:cs="Times New Roman"/>
          <w:sz w:val="24"/>
          <w:szCs w:val="24"/>
          <w:lang w:val="en-IN"/>
        </w:rPr>
        <w:t xml:space="preserve"> not sure and deems it is </w:t>
      </w:r>
      <w:r w:rsidRPr="003D1DED">
        <w:rPr>
          <w:rFonts w:ascii="Times New Roman" w:eastAsia="Times New Roman" w:hAnsi="Times New Roman" w:cs="Times New Roman"/>
          <w:i/>
          <w:iCs/>
          <w:sz w:val="24"/>
          <w:szCs w:val="24"/>
          <w:lang w:val="en-IN"/>
        </w:rPr>
        <w:t>still</w:t>
      </w:r>
      <w:r w:rsidRPr="003D1DED">
        <w:rPr>
          <w:rFonts w:ascii="Times New Roman" w:eastAsia="Times New Roman" w:hAnsi="Times New Roman" w:cs="Times New Roman"/>
          <w:sz w:val="24"/>
          <w:szCs w:val="24"/>
          <w:lang w:val="en-IN"/>
        </w:rPr>
        <w:t xml:space="preserve"> better in terms of time and stress to do one more check, and this reasoning can continue as long as necessary.</w:t>
      </w:r>
    </w:p>
    <w:p w:rsidR="00122A67" w:rsidRDefault="00122A67" w:rsidP="00C62EC4">
      <w:pPr>
        <w:spacing w:after="0" w:line="240" w:lineRule="auto"/>
        <w:rPr>
          <w:rFonts w:ascii="Times New Roman" w:eastAsia="Times New Roman" w:hAnsi="Times New Roman" w:cs="Times New Roman"/>
          <w:b/>
          <w:bCs/>
          <w:sz w:val="24"/>
          <w:szCs w:val="24"/>
          <w:lang w:val="en-IN"/>
        </w:rPr>
      </w:pP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OCD without overt compulsions</w:t>
      </w:r>
    </w:p>
    <w:p w:rsidR="00C62EC4" w:rsidRPr="003D1DED" w:rsidRDefault="00935DAE" w:rsidP="00C62EC4">
      <w:pPr>
        <w:spacing w:after="0" w:line="240" w:lineRule="auto"/>
        <w:rPr>
          <w:rFonts w:ascii="Times New Roman" w:eastAsia="Times New Roman" w:hAnsi="Times New Roman" w:cs="Times New Roman"/>
          <w:sz w:val="24"/>
          <w:szCs w:val="24"/>
          <w:lang w:val="en-IN"/>
        </w:rPr>
      </w:pPr>
      <w:hyperlink r:id="rId121" w:tooltip="Purely Obsessional OCD" w:history="1">
        <w:r w:rsidR="00C62EC4" w:rsidRPr="003D1DED">
          <w:rPr>
            <w:rStyle w:val="Hyperlink"/>
            <w:rFonts w:ascii="Times New Roman" w:eastAsia="Times New Roman" w:hAnsi="Times New Roman" w:cs="Times New Roman"/>
            <w:color w:val="auto"/>
            <w:sz w:val="24"/>
            <w:szCs w:val="24"/>
            <w:u w:val="none"/>
            <w:lang w:val="en-IN"/>
          </w:rPr>
          <w:t>Purely Obsessional OCD</w:t>
        </w:r>
      </w:hyperlink>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OCD sometimes manifests without overt compulsions.</w:t>
      </w:r>
      <w:hyperlink r:id="rId122" w:anchor="cite_note-13" w:history="1">
        <w:r w:rsidRPr="003D1DED">
          <w:rPr>
            <w:rStyle w:val="Hyperlink"/>
            <w:rFonts w:ascii="Times New Roman" w:eastAsia="Times New Roman" w:hAnsi="Times New Roman" w:cs="Times New Roman"/>
            <w:color w:val="auto"/>
            <w:sz w:val="24"/>
            <w:szCs w:val="24"/>
            <w:u w:val="none"/>
            <w:vertAlign w:val="superscript"/>
            <w:lang w:val="en-IN"/>
          </w:rPr>
          <w:t>[14]</w:t>
        </w:r>
      </w:hyperlink>
      <w:r w:rsidRPr="003D1DED">
        <w:rPr>
          <w:rFonts w:ascii="Times New Roman" w:eastAsia="Times New Roman" w:hAnsi="Times New Roman" w:cs="Times New Roman"/>
          <w:sz w:val="24"/>
          <w:szCs w:val="24"/>
          <w:lang w:val="en-IN"/>
        </w:rPr>
        <w:t xml:space="preserve"> Nicknamed "Pure-O",</w:t>
      </w:r>
      <w:hyperlink r:id="rId123" w:anchor="cite_note-Hyman-14" w:history="1">
        <w:r w:rsidRPr="003D1DED">
          <w:rPr>
            <w:rStyle w:val="Hyperlink"/>
            <w:rFonts w:ascii="Times New Roman" w:eastAsia="Times New Roman" w:hAnsi="Times New Roman" w:cs="Times New Roman"/>
            <w:color w:val="auto"/>
            <w:sz w:val="24"/>
            <w:szCs w:val="24"/>
            <w:u w:val="none"/>
            <w:vertAlign w:val="superscript"/>
            <w:lang w:val="en-IN"/>
          </w:rPr>
          <w:t>[15]</w:t>
        </w:r>
      </w:hyperlink>
      <w:r w:rsidRPr="003D1DED">
        <w:rPr>
          <w:rFonts w:ascii="Times New Roman" w:eastAsia="Times New Roman" w:hAnsi="Times New Roman" w:cs="Times New Roman"/>
          <w:sz w:val="24"/>
          <w:szCs w:val="24"/>
          <w:lang w:val="en-IN"/>
        </w:rPr>
        <w:t xml:space="preserve"> OCD without overt compulsions could, by one estimate, characterize as many as 50 percent to 60 percent of OCD cases.</w:t>
      </w:r>
      <w:hyperlink r:id="rId124" w:anchor="cite_note-15" w:history="1">
        <w:r w:rsidRPr="003D1DED">
          <w:rPr>
            <w:rStyle w:val="Hyperlink"/>
            <w:rFonts w:ascii="Times New Roman" w:eastAsia="Times New Roman" w:hAnsi="Times New Roman" w:cs="Times New Roman"/>
            <w:color w:val="auto"/>
            <w:sz w:val="24"/>
            <w:szCs w:val="24"/>
            <w:u w:val="none"/>
            <w:vertAlign w:val="superscript"/>
            <w:lang w:val="en-IN"/>
          </w:rPr>
          <w:t>[16]</w:t>
        </w:r>
      </w:hyperlink>
      <w:r w:rsidRPr="003D1DED">
        <w:rPr>
          <w:rFonts w:ascii="Times New Roman" w:eastAsia="Times New Roman" w:hAnsi="Times New Roman" w:cs="Times New Roman"/>
          <w:sz w:val="24"/>
          <w:szCs w:val="24"/>
          <w:lang w:val="en-IN"/>
        </w:rPr>
        <w:t xml:space="preserve"> Rather than engaging in observable compulsions, the person with this subtype might perform more covert, mental rituals, or might feel driven to avoid the situations in which particular thoughts seem likely to intrude.</w:t>
      </w:r>
      <w:hyperlink r:id="rId125" w:anchor="cite_note-Hyman-14" w:history="1">
        <w:r w:rsidRPr="003D1DED">
          <w:rPr>
            <w:rStyle w:val="Hyperlink"/>
            <w:rFonts w:ascii="Times New Roman" w:eastAsia="Times New Roman" w:hAnsi="Times New Roman" w:cs="Times New Roman"/>
            <w:color w:val="auto"/>
            <w:sz w:val="24"/>
            <w:szCs w:val="24"/>
            <w:u w:val="none"/>
            <w:vertAlign w:val="superscript"/>
            <w:lang w:val="en-IN"/>
          </w:rPr>
          <w:t>[15]</w:t>
        </w:r>
      </w:hyperlink>
      <w:r w:rsidRPr="003D1DED">
        <w:rPr>
          <w:rFonts w:ascii="Times New Roman" w:eastAsia="Times New Roman" w:hAnsi="Times New Roman" w:cs="Times New Roman"/>
          <w:sz w:val="24"/>
          <w:szCs w:val="24"/>
          <w:lang w:val="en-IN"/>
        </w:rPr>
        <w:t xml:space="preserve"> As a result of this avoidance, people can struggle to fulfill both public and private roles, even if they place great value on these roles and even if they had fulfilled the roles successfully in the past.</w:t>
      </w:r>
      <w:hyperlink r:id="rId126" w:anchor="cite_note-Hyman-14" w:history="1">
        <w:r w:rsidRPr="003D1DED">
          <w:rPr>
            <w:rStyle w:val="Hyperlink"/>
            <w:rFonts w:ascii="Times New Roman" w:eastAsia="Times New Roman" w:hAnsi="Times New Roman" w:cs="Times New Roman"/>
            <w:color w:val="auto"/>
            <w:sz w:val="24"/>
            <w:szCs w:val="24"/>
            <w:u w:val="none"/>
            <w:vertAlign w:val="superscript"/>
            <w:lang w:val="en-IN"/>
          </w:rPr>
          <w:t>[15]</w:t>
        </w:r>
      </w:hyperlink>
      <w:r w:rsidRPr="003D1DED">
        <w:rPr>
          <w:rFonts w:ascii="Times New Roman" w:eastAsia="Times New Roman" w:hAnsi="Times New Roman" w:cs="Times New Roman"/>
          <w:sz w:val="24"/>
          <w:szCs w:val="24"/>
          <w:lang w:val="en-IN"/>
        </w:rPr>
        <w:t xml:space="preserve"> Moreover, the individual's avoidance can confuse others who do not know its origin or intended purpose, as it did in the </w:t>
      </w:r>
      <w:hyperlink r:id="rId127" w:tooltip="Case study" w:history="1">
        <w:r w:rsidRPr="003D1DED">
          <w:rPr>
            <w:rStyle w:val="Hyperlink"/>
            <w:rFonts w:ascii="Times New Roman" w:eastAsia="Times New Roman" w:hAnsi="Times New Roman" w:cs="Times New Roman"/>
            <w:color w:val="auto"/>
            <w:sz w:val="24"/>
            <w:szCs w:val="24"/>
            <w:u w:val="none"/>
            <w:lang w:val="en-IN"/>
          </w:rPr>
          <w:t>case</w:t>
        </w:r>
      </w:hyperlink>
      <w:r w:rsidRPr="003D1DED">
        <w:rPr>
          <w:rFonts w:ascii="Times New Roman" w:eastAsia="Times New Roman" w:hAnsi="Times New Roman" w:cs="Times New Roman"/>
          <w:sz w:val="24"/>
          <w:szCs w:val="24"/>
          <w:lang w:val="en-IN"/>
        </w:rPr>
        <w:t xml:space="preserve"> of a man whose wife began to wonder why he would not hold their infant child.</w:t>
      </w:r>
      <w:hyperlink r:id="rId128" w:anchor="cite_note-Hyman-14" w:history="1">
        <w:r w:rsidRPr="003D1DED">
          <w:rPr>
            <w:rStyle w:val="Hyperlink"/>
            <w:rFonts w:ascii="Times New Roman" w:eastAsia="Times New Roman" w:hAnsi="Times New Roman" w:cs="Times New Roman"/>
            <w:color w:val="auto"/>
            <w:sz w:val="24"/>
            <w:szCs w:val="24"/>
            <w:u w:val="none"/>
            <w:vertAlign w:val="superscript"/>
            <w:lang w:val="en-IN"/>
          </w:rPr>
          <w:t>[15]</w:t>
        </w:r>
      </w:hyperlink>
    </w:p>
    <w:p w:rsidR="00122A67" w:rsidRDefault="00122A67" w:rsidP="00C62EC4">
      <w:pPr>
        <w:spacing w:after="0" w:line="240" w:lineRule="auto"/>
        <w:rPr>
          <w:rFonts w:ascii="Times New Roman" w:eastAsia="Times New Roman" w:hAnsi="Times New Roman" w:cs="Times New Roman"/>
          <w:b/>
          <w:bCs/>
          <w:sz w:val="24"/>
          <w:szCs w:val="24"/>
          <w:lang w:val="en-IN"/>
        </w:rPr>
      </w:pP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 xml:space="preserve"> Diagnostic Guidelines</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For a definite diagnosis, obsessional symptoms or compulsive acts, or both, must be present on most days for at least 2 successive weeks and be a source of distress or interference with activities. The obsessional symptoms should have the following characteristics: </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(a) they must be recognized as the individual's own thoughts or impulses: </w:t>
      </w:r>
      <w:r w:rsidRPr="003D1DED">
        <w:rPr>
          <w:rFonts w:ascii="Times New Roman" w:eastAsia="Times New Roman" w:hAnsi="Times New Roman" w:cs="Times New Roman"/>
          <w:sz w:val="24"/>
          <w:szCs w:val="24"/>
          <w:lang w:val="en-IN"/>
        </w:rPr>
        <w:br/>
        <w:t xml:space="preserve">(b) there must be at least one thought or act that is still resisted unsuccessfully, even though others may be present which the sufferer no longer resists; </w:t>
      </w:r>
      <w:r w:rsidRPr="003D1DED">
        <w:rPr>
          <w:rFonts w:ascii="Times New Roman" w:eastAsia="Times New Roman" w:hAnsi="Times New Roman" w:cs="Times New Roman"/>
          <w:sz w:val="24"/>
          <w:szCs w:val="24"/>
          <w:lang w:val="en-IN"/>
        </w:rPr>
        <w:br/>
      </w:r>
      <w:r w:rsidRPr="003D1DED">
        <w:rPr>
          <w:rFonts w:ascii="Times New Roman" w:eastAsia="Times New Roman" w:hAnsi="Times New Roman" w:cs="Times New Roman"/>
          <w:sz w:val="24"/>
          <w:szCs w:val="24"/>
          <w:lang w:val="en-IN"/>
        </w:rPr>
        <w:lastRenderedPageBreak/>
        <w:t xml:space="preserve">(c) the thought of carrying out the act must not in itself be pleasurable (simple relief of tension or anxiety is not regarded as pleasure in this sense); </w:t>
      </w:r>
      <w:r w:rsidRPr="003D1DED">
        <w:rPr>
          <w:rFonts w:ascii="Times New Roman" w:eastAsia="Times New Roman" w:hAnsi="Times New Roman" w:cs="Times New Roman"/>
          <w:sz w:val="24"/>
          <w:szCs w:val="24"/>
          <w:lang w:val="en-IN"/>
        </w:rPr>
        <w:br/>
        <w:t xml:space="preserve">(d) the thoughts, images, or impulses must be unpleasantly repetitive. </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Includes: </w:t>
      </w:r>
      <w:r w:rsidRPr="003D1DED">
        <w:rPr>
          <w:rFonts w:ascii="Times New Roman" w:eastAsia="Times New Roman" w:hAnsi="Times New Roman" w:cs="Times New Roman"/>
          <w:sz w:val="24"/>
          <w:szCs w:val="24"/>
          <w:lang w:val="en-IN"/>
        </w:rPr>
        <w:br/>
        <w:t xml:space="preserve">* anankastic neurosis </w:t>
      </w:r>
      <w:r w:rsidRPr="003D1DED">
        <w:rPr>
          <w:rFonts w:ascii="Times New Roman" w:eastAsia="Times New Roman" w:hAnsi="Times New Roman" w:cs="Times New Roman"/>
          <w:sz w:val="24"/>
          <w:szCs w:val="24"/>
          <w:lang w:val="en-IN"/>
        </w:rPr>
        <w:br/>
        <w:t xml:space="preserve">* obsessional neurosis </w:t>
      </w:r>
      <w:r w:rsidRPr="003D1DED">
        <w:rPr>
          <w:rFonts w:ascii="Times New Roman" w:eastAsia="Times New Roman" w:hAnsi="Times New Roman" w:cs="Times New Roman"/>
          <w:sz w:val="24"/>
          <w:szCs w:val="24"/>
          <w:lang w:val="en-IN"/>
        </w:rPr>
        <w:br/>
        <w:t xml:space="preserve">* obsessive-compulsive neurosis </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b/>
          <w:bCs/>
          <w:sz w:val="24"/>
          <w:szCs w:val="24"/>
          <w:lang w:val="en-IN"/>
        </w:rPr>
        <w:t>Differential Diagnosis</w:t>
      </w:r>
      <w:r w:rsidRPr="003D1DED">
        <w:rPr>
          <w:rFonts w:ascii="Times New Roman" w:eastAsia="Times New Roman" w:hAnsi="Times New Roman" w:cs="Times New Roman"/>
          <w:sz w:val="24"/>
          <w:szCs w:val="24"/>
          <w:lang w:val="en-IN"/>
        </w:rPr>
        <w:br/>
      </w:r>
      <w:r w:rsidR="00122A67">
        <w:rPr>
          <w:rFonts w:ascii="Times New Roman" w:eastAsia="Times New Roman" w:hAnsi="Times New Roman" w:cs="Times New Roman"/>
          <w:sz w:val="24"/>
          <w:szCs w:val="24"/>
          <w:lang w:val="en-IN"/>
        </w:rPr>
        <w:t xml:space="preserve">               </w:t>
      </w:r>
      <w:r w:rsidRPr="003D1DED">
        <w:rPr>
          <w:rFonts w:ascii="Times New Roman" w:eastAsia="Times New Roman" w:hAnsi="Times New Roman" w:cs="Times New Roman"/>
          <w:sz w:val="24"/>
          <w:szCs w:val="24"/>
          <w:lang w:val="en-IN"/>
        </w:rPr>
        <w:t xml:space="preserve">Differentiating between obsessive-compulsive disorder and a depressive disorder may be difficult because these two types of symptoms so frequently occur together. In an acute episode of disorder, precedence should be given to the symptoms that developed first; when both types are present but neither predominates, it is usually best to regard the depression as primary. </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In chronic disorders the symptoms that most frequently persist in the absence of the other should be given priority. </w:t>
      </w:r>
    </w:p>
    <w:p w:rsidR="00C62EC4" w:rsidRPr="003D1DED" w:rsidRDefault="00C62EC4" w:rsidP="00122A67">
      <w:pPr>
        <w:spacing w:after="0" w:line="240" w:lineRule="auto"/>
        <w:ind w:firstLine="720"/>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Occasional panic attacks or mild phobic symptoms are no bar to the diagnosis. However, obsessional symptoms developing in the presence of schizophrenia, Tourette's syndrome, or organic mental disorder should be regarded as part of these conditions. </w:t>
      </w:r>
    </w:p>
    <w:p w:rsidR="00C62EC4" w:rsidRPr="003D1DED" w:rsidRDefault="00C62EC4" w:rsidP="00122A67">
      <w:pPr>
        <w:spacing w:after="0" w:line="240" w:lineRule="auto"/>
        <w:ind w:firstLine="720"/>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Although obsessional thoughts and compulsive acts commonly coexist, it is useful to be able to specify one set of symptoms as predominant in some individuals, since they may respond to different treatments</w:t>
      </w:r>
    </w:p>
    <w:p w:rsidR="00122A67" w:rsidRDefault="00122A67" w:rsidP="00C62EC4">
      <w:pPr>
        <w:spacing w:after="0" w:line="240" w:lineRule="auto"/>
        <w:rPr>
          <w:rFonts w:ascii="Times New Roman" w:eastAsia="Times New Roman" w:hAnsi="Times New Roman" w:cs="Times New Roman"/>
          <w:b/>
          <w:bCs/>
          <w:sz w:val="24"/>
          <w:szCs w:val="24"/>
          <w:lang w:val="en-IN"/>
        </w:rPr>
      </w:pP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 xml:space="preserve"> Management</w:t>
      </w:r>
    </w:p>
    <w:p w:rsidR="00C62EC4" w:rsidRPr="003D1DED" w:rsidRDefault="00C62EC4" w:rsidP="00122A67">
      <w:pPr>
        <w:spacing w:after="0" w:line="240" w:lineRule="auto"/>
        <w:ind w:firstLine="720"/>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According to a team of </w:t>
      </w:r>
      <w:hyperlink r:id="rId129" w:tooltip="Duke University Hospital" w:history="1">
        <w:r w:rsidRPr="003D1DED">
          <w:rPr>
            <w:rStyle w:val="Hyperlink"/>
            <w:rFonts w:ascii="Times New Roman" w:eastAsia="Times New Roman" w:hAnsi="Times New Roman" w:cs="Times New Roman"/>
            <w:color w:val="auto"/>
            <w:sz w:val="24"/>
            <w:szCs w:val="24"/>
            <w:u w:val="none"/>
            <w:lang w:val="en-IN"/>
          </w:rPr>
          <w:t>Duke University</w:t>
        </w:r>
      </w:hyperlink>
      <w:r w:rsidRPr="003D1DED">
        <w:rPr>
          <w:rFonts w:ascii="Times New Roman" w:eastAsia="Times New Roman" w:hAnsi="Times New Roman" w:cs="Times New Roman"/>
          <w:sz w:val="24"/>
          <w:szCs w:val="24"/>
          <w:lang w:val="en-IN"/>
        </w:rPr>
        <w:t xml:space="preserve">-led psychiatrists, </w:t>
      </w:r>
      <w:hyperlink r:id="rId130" w:tooltip="Behavioral therapy" w:history="1">
        <w:r w:rsidRPr="003D1DED">
          <w:rPr>
            <w:rStyle w:val="Hyperlink"/>
            <w:rFonts w:ascii="Times New Roman" w:eastAsia="Times New Roman" w:hAnsi="Times New Roman" w:cs="Times New Roman"/>
            <w:color w:val="auto"/>
            <w:sz w:val="24"/>
            <w:szCs w:val="24"/>
            <w:u w:val="none"/>
            <w:lang w:val="en-IN"/>
          </w:rPr>
          <w:t>behavioral therapy</w:t>
        </w:r>
      </w:hyperlink>
      <w:r w:rsidRPr="003D1DED">
        <w:rPr>
          <w:rFonts w:ascii="Times New Roman" w:eastAsia="Times New Roman" w:hAnsi="Times New Roman" w:cs="Times New Roman"/>
          <w:sz w:val="24"/>
          <w:szCs w:val="24"/>
          <w:lang w:val="en-IN"/>
        </w:rPr>
        <w:t xml:space="preserve"> (BT), </w:t>
      </w:r>
      <w:hyperlink r:id="rId131" w:tooltip="Cognitive behavioral therapy" w:history="1">
        <w:r w:rsidRPr="003D1DED">
          <w:rPr>
            <w:rStyle w:val="Hyperlink"/>
            <w:rFonts w:ascii="Times New Roman" w:eastAsia="Times New Roman" w:hAnsi="Times New Roman" w:cs="Times New Roman"/>
            <w:color w:val="auto"/>
            <w:sz w:val="24"/>
            <w:szCs w:val="24"/>
            <w:u w:val="none"/>
            <w:lang w:val="en-IN"/>
          </w:rPr>
          <w:t>cognitive behavioral therapy</w:t>
        </w:r>
      </w:hyperlink>
      <w:r w:rsidRPr="003D1DED">
        <w:rPr>
          <w:rFonts w:ascii="Times New Roman" w:eastAsia="Times New Roman" w:hAnsi="Times New Roman" w:cs="Times New Roman"/>
          <w:sz w:val="24"/>
          <w:szCs w:val="24"/>
          <w:lang w:val="en-IN"/>
        </w:rPr>
        <w:t xml:space="preserve"> (CBT), and </w:t>
      </w:r>
      <w:hyperlink r:id="rId132" w:tooltip="Psychiatric medication" w:history="1">
        <w:r w:rsidRPr="003D1DED">
          <w:rPr>
            <w:rStyle w:val="Hyperlink"/>
            <w:rFonts w:ascii="Times New Roman" w:eastAsia="Times New Roman" w:hAnsi="Times New Roman" w:cs="Times New Roman"/>
            <w:color w:val="auto"/>
            <w:sz w:val="24"/>
            <w:szCs w:val="24"/>
            <w:u w:val="none"/>
            <w:lang w:val="en-IN"/>
          </w:rPr>
          <w:t>medications</w:t>
        </w:r>
      </w:hyperlink>
      <w:r w:rsidRPr="003D1DED">
        <w:rPr>
          <w:rFonts w:ascii="Times New Roman" w:eastAsia="Times New Roman" w:hAnsi="Times New Roman" w:cs="Times New Roman"/>
          <w:sz w:val="24"/>
          <w:szCs w:val="24"/>
          <w:lang w:val="en-IN"/>
        </w:rPr>
        <w:t xml:space="preserve"> should be regarded as first-line treatments for OCD.</w:t>
      </w:r>
      <w:hyperlink r:id="rId133" w:anchor="cite_note-Doctor-37" w:history="1">
        <w:r w:rsidRPr="003D1DED">
          <w:rPr>
            <w:rStyle w:val="Hyperlink"/>
            <w:rFonts w:ascii="Times New Roman" w:eastAsia="Times New Roman" w:hAnsi="Times New Roman" w:cs="Times New Roman"/>
            <w:color w:val="auto"/>
            <w:sz w:val="24"/>
            <w:szCs w:val="24"/>
            <w:u w:val="none"/>
            <w:vertAlign w:val="superscript"/>
            <w:lang w:val="en-IN"/>
          </w:rPr>
          <w:t>[</w:t>
        </w:r>
      </w:hyperlink>
      <w:r w:rsidRPr="003D1DED">
        <w:rPr>
          <w:rFonts w:ascii="Times New Roman" w:eastAsia="Times New Roman" w:hAnsi="Times New Roman" w:cs="Times New Roman"/>
          <w:sz w:val="24"/>
          <w:szCs w:val="24"/>
          <w:lang w:val="en-IN"/>
        </w:rPr>
        <w:t xml:space="preserve"> </w:t>
      </w:r>
      <w:hyperlink r:id="rId134" w:tooltip="Psychodynamic psychotherapy" w:history="1">
        <w:r w:rsidRPr="003D1DED">
          <w:rPr>
            <w:rStyle w:val="Hyperlink"/>
            <w:rFonts w:ascii="Times New Roman" w:eastAsia="Times New Roman" w:hAnsi="Times New Roman" w:cs="Times New Roman"/>
            <w:color w:val="auto"/>
            <w:sz w:val="24"/>
            <w:szCs w:val="24"/>
            <w:u w:val="none"/>
            <w:lang w:val="en-IN"/>
          </w:rPr>
          <w:t>Psychodynamic psychotherapy</w:t>
        </w:r>
      </w:hyperlink>
      <w:r w:rsidRPr="003D1DED">
        <w:rPr>
          <w:rFonts w:ascii="Times New Roman" w:eastAsia="Times New Roman" w:hAnsi="Times New Roman" w:cs="Times New Roman"/>
          <w:sz w:val="24"/>
          <w:szCs w:val="24"/>
          <w:lang w:val="en-IN"/>
        </w:rPr>
        <w:t xml:space="preserve"> may help in managing some aspects of the disorder. The </w:t>
      </w:r>
      <w:hyperlink r:id="rId135" w:tooltip="American Psychiatric Association" w:history="1">
        <w:r w:rsidRPr="003D1DED">
          <w:rPr>
            <w:rStyle w:val="Hyperlink"/>
            <w:rFonts w:ascii="Times New Roman" w:eastAsia="Times New Roman" w:hAnsi="Times New Roman" w:cs="Times New Roman"/>
            <w:color w:val="auto"/>
            <w:sz w:val="24"/>
            <w:szCs w:val="24"/>
            <w:u w:val="none"/>
            <w:lang w:val="en-IN"/>
          </w:rPr>
          <w:t>American Psychiatric Association</w:t>
        </w:r>
      </w:hyperlink>
      <w:r w:rsidRPr="003D1DED">
        <w:rPr>
          <w:rFonts w:ascii="Times New Roman" w:eastAsia="Times New Roman" w:hAnsi="Times New Roman" w:cs="Times New Roman"/>
          <w:sz w:val="24"/>
          <w:szCs w:val="24"/>
          <w:lang w:val="en-IN"/>
        </w:rPr>
        <w:t xml:space="preserve"> notes a lack of </w:t>
      </w:r>
      <w:hyperlink r:id="rId136" w:tooltip="Scientific control" w:history="1">
        <w:r w:rsidRPr="003D1DED">
          <w:rPr>
            <w:rStyle w:val="Hyperlink"/>
            <w:rFonts w:ascii="Times New Roman" w:eastAsia="Times New Roman" w:hAnsi="Times New Roman" w:cs="Times New Roman"/>
            <w:color w:val="auto"/>
            <w:sz w:val="24"/>
            <w:szCs w:val="24"/>
            <w:u w:val="none"/>
            <w:lang w:val="en-IN"/>
          </w:rPr>
          <w:t>controlled</w:t>
        </w:r>
      </w:hyperlink>
      <w:r w:rsidRPr="003D1DED">
        <w:rPr>
          <w:rFonts w:ascii="Times New Roman" w:eastAsia="Times New Roman" w:hAnsi="Times New Roman" w:cs="Times New Roman"/>
          <w:sz w:val="24"/>
          <w:szCs w:val="24"/>
          <w:lang w:val="en-IN"/>
        </w:rPr>
        <w:t xml:space="preserve"> demonstrations that </w:t>
      </w:r>
      <w:hyperlink r:id="rId137" w:tooltip="Psychoanalysis" w:history="1">
        <w:r w:rsidRPr="003D1DED">
          <w:rPr>
            <w:rStyle w:val="Hyperlink"/>
            <w:rFonts w:ascii="Times New Roman" w:eastAsia="Times New Roman" w:hAnsi="Times New Roman" w:cs="Times New Roman"/>
            <w:color w:val="auto"/>
            <w:sz w:val="24"/>
            <w:szCs w:val="24"/>
            <w:u w:val="none"/>
            <w:lang w:val="en-IN"/>
          </w:rPr>
          <w:t>psychoanalysis</w:t>
        </w:r>
      </w:hyperlink>
      <w:r w:rsidRPr="003D1DED">
        <w:rPr>
          <w:rFonts w:ascii="Times New Roman" w:eastAsia="Times New Roman" w:hAnsi="Times New Roman" w:cs="Times New Roman"/>
          <w:sz w:val="24"/>
          <w:szCs w:val="24"/>
          <w:lang w:val="en-IN"/>
        </w:rPr>
        <w:t xml:space="preserve"> or </w:t>
      </w:r>
      <w:hyperlink r:id="rId138" w:tooltip="Dynamic psychotherapy (page does not exist)" w:history="1">
        <w:r w:rsidRPr="003D1DED">
          <w:rPr>
            <w:rStyle w:val="Hyperlink"/>
            <w:rFonts w:ascii="Times New Roman" w:eastAsia="Times New Roman" w:hAnsi="Times New Roman" w:cs="Times New Roman"/>
            <w:color w:val="auto"/>
            <w:sz w:val="24"/>
            <w:szCs w:val="24"/>
            <w:u w:val="none"/>
            <w:lang w:val="en-IN"/>
          </w:rPr>
          <w:t>dynamic psychotherapy</w:t>
        </w:r>
      </w:hyperlink>
      <w:r w:rsidRPr="003D1DED">
        <w:rPr>
          <w:rFonts w:ascii="Times New Roman" w:eastAsia="Times New Roman" w:hAnsi="Times New Roman" w:cs="Times New Roman"/>
          <w:sz w:val="24"/>
          <w:szCs w:val="24"/>
          <w:lang w:val="en-IN"/>
        </w:rPr>
        <w:t xml:space="preserve"> is effective "in dealing with the core symptoms of OCD.</w:t>
      </w:r>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t>Behavioral therapy</w:t>
      </w:r>
    </w:p>
    <w:p w:rsidR="00C62EC4" w:rsidRPr="003D1DED" w:rsidRDefault="00C62EC4" w:rsidP="00122A67">
      <w:pPr>
        <w:spacing w:after="0" w:line="240" w:lineRule="auto"/>
        <w:ind w:firstLine="720"/>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The specific technique used in BT/CBT is called </w:t>
      </w:r>
      <w:hyperlink r:id="rId139" w:tooltip="Exposure and response" w:history="1">
        <w:r w:rsidRPr="003D1DED">
          <w:rPr>
            <w:rStyle w:val="Hyperlink"/>
            <w:rFonts w:ascii="Times New Roman" w:eastAsia="Times New Roman" w:hAnsi="Times New Roman" w:cs="Times New Roman"/>
            <w:color w:val="auto"/>
            <w:sz w:val="24"/>
            <w:szCs w:val="24"/>
            <w:u w:val="none"/>
            <w:lang w:val="en-IN"/>
          </w:rPr>
          <w:t>exposure and ritual prevention</w:t>
        </w:r>
      </w:hyperlink>
      <w:r w:rsidRPr="003D1DED">
        <w:rPr>
          <w:rFonts w:ascii="Times New Roman" w:eastAsia="Times New Roman" w:hAnsi="Times New Roman" w:cs="Times New Roman"/>
          <w:sz w:val="24"/>
          <w:szCs w:val="24"/>
          <w:lang w:val="en-IN"/>
        </w:rPr>
        <w:t xml:space="preserve"> (also known as "</w:t>
      </w:r>
      <w:hyperlink r:id="rId140" w:tooltip="Exposure and response prevention" w:history="1">
        <w:r w:rsidRPr="003D1DED">
          <w:rPr>
            <w:rStyle w:val="Hyperlink"/>
            <w:rFonts w:ascii="Times New Roman" w:eastAsia="Times New Roman" w:hAnsi="Times New Roman" w:cs="Times New Roman"/>
            <w:color w:val="auto"/>
            <w:sz w:val="24"/>
            <w:szCs w:val="24"/>
            <w:u w:val="none"/>
            <w:lang w:val="en-IN"/>
          </w:rPr>
          <w:t>exposure and response prevention</w:t>
        </w:r>
      </w:hyperlink>
      <w:r w:rsidRPr="003D1DED">
        <w:rPr>
          <w:rFonts w:ascii="Times New Roman" w:eastAsia="Times New Roman" w:hAnsi="Times New Roman" w:cs="Times New Roman"/>
          <w:sz w:val="24"/>
          <w:szCs w:val="24"/>
          <w:lang w:val="en-IN"/>
        </w:rPr>
        <w:t xml:space="preserve">") or ERP; this involves gradually learning to tolerate the anxiety associated with not performing the ritual behavior. At first, for example, someone might touch something only very mildly "contaminated" (such as a tissue that has been touched by another tissue that has been touched by the end of a toothpick that has touched a book that came from a "contaminated" location, such as a school.) That is the "exposure". The "ritual prevention" is not washing. Another example might be leaving the house and checking the lock only once (exposure) without going back and checking again (ritual prevention). The person fairly quickly </w:t>
      </w:r>
      <w:hyperlink r:id="rId141" w:tooltip="Habituation" w:history="1">
        <w:r w:rsidRPr="003D1DED">
          <w:rPr>
            <w:rStyle w:val="Hyperlink"/>
            <w:rFonts w:ascii="Times New Roman" w:eastAsia="Times New Roman" w:hAnsi="Times New Roman" w:cs="Times New Roman"/>
            <w:color w:val="auto"/>
            <w:sz w:val="24"/>
            <w:szCs w:val="24"/>
            <w:u w:val="none"/>
            <w:lang w:val="en-IN"/>
          </w:rPr>
          <w:t>habituates</w:t>
        </w:r>
      </w:hyperlink>
      <w:r w:rsidRPr="003D1DED">
        <w:rPr>
          <w:rFonts w:ascii="Times New Roman" w:eastAsia="Times New Roman" w:hAnsi="Times New Roman" w:cs="Times New Roman"/>
          <w:sz w:val="24"/>
          <w:szCs w:val="24"/>
          <w:lang w:val="en-IN"/>
        </w:rPr>
        <w:t xml:space="preserve"> to the anxiety-producing situation and discovers that their anxiety level has dropped considerably; they can then progress to touching something more "contaminated" or not checking the lock at all—again, without performing the ritual behavior of washing or checking.</w:t>
      </w:r>
      <w:r w:rsidRPr="003D1DED">
        <w:rPr>
          <w:rFonts w:ascii="Times New Roman" w:eastAsia="Times New Roman" w:hAnsi="Times New Roman" w:cs="Times New Roman"/>
          <w:sz w:val="24"/>
          <w:szCs w:val="24"/>
          <w:vertAlign w:val="superscript"/>
          <w:lang w:val="en-IN"/>
        </w:rPr>
        <w:t>]</w:t>
      </w:r>
    </w:p>
    <w:p w:rsidR="00C62EC4" w:rsidRPr="003D1DED" w:rsidRDefault="00C62EC4" w:rsidP="00122A67">
      <w:pPr>
        <w:spacing w:after="0" w:line="240" w:lineRule="auto"/>
        <w:ind w:firstLine="720"/>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Exposure ritual/response prevention (ERP) has a strong evidence base. It is generally considered the most effective treatment for OCD.</w:t>
      </w:r>
      <w:r w:rsidRPr="003D1DED">
        <w:rPr>
          <w:rFonts w:ascii="Times New Roman" w:eastAsia="Times New Roman" w:hAnsi="Times New Roman" w:cs="Times New Roman"/>
          <w:sz w:val="24"/>
          <w:szCs w:val="24"/>
          <w:vertAlign w:val="superscript"/>
          <w:lang w:val="en-IN"/>
        </w:rPr>
        <w:t>]</w:t>
      </w:r>
      <w:r w:rsidRPr="003D1DED">
        <w:rPr>
          <w:rFonts w:ascii="Times New Roman" w:eastAsia="Times New Roman" w:hAnsi="Times New Roman" w:cs="Times New Roman"/>
          <w:sz w:val="24"/>
          <w:szCs w:val="24"/>
          <w:lang w:val="en-IN"/>
        </w:rPr>
        <w:t>Using ERP alone, one can become completely symptom free. However, the individual must be highly motivated and consistent.</w:t>
      </w:r>
    </w:p>
    <w:p w:rsidR="00C62EC4" w:rsidRPr="003D1DED" w:rsidRDefault="00C62EC4" w:rsidP="00122A67">
      <w:pPr>
        <w:spacing w:after="0" w:line="240" w:lineRule="auto"/>
        <w:ind w:firstLine="720"/>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It has generally been accepted that </w:t>
      </w:r>
      <w:hyperlink r:id="rId142" w:tooltip="Psychotherapy" w:history="1">
        <w:r w:rsidRPr="003D1DED">
          <w:rPr>
            <w:rStyle w:val="Hyperlink"/>
            <w:rFonts w:ascii="Times New Roman" w:eastAsia="Times New Roman" w:hAnsi="Times New Roman" w:cs="Times New Roman"/>
            <w:color w:val="auto"/>
            <w:sz w:val="24"/>
            <w:szCs w:val="24"/>
            <w:u w:val="none"/>
            <w:lang w:val="en-IN"/>
          </w:rPr>
          <w:t>psychotherapy</w:t>
        </w:r>
      </w:hyperlink>
      <w:r w:rsidRPr="003D1DED">
        <w:rPr>
          <w:rFonts w:ascii="Times New Roman" w:eastAsia="Times New Roman" w:hAnsi="Times New Roman" w:cs="Times New Roman"/>
          <w:sz w:val="24"/>
          <w:szCs w:val="24"/>
          <w:lang w:val="en-IN"/>
        </w:rPr>
        <w:t xml:space="preserve">, in combination with </w:t>
      </w:r>
      <w:hyperlink r:id="rId143" w:tooltip="Psychotropic medication" w:history="1">
        <w:r w:rsidRPr="003D1DED">
          <w:rPr>
            <w:rStyle w:val="Hyperlink"/>
            <w:rFonts w:ascii="Times New Roman" w:eastAsia="Times New Roman" w:hAnsi="Times New Roman" w:cs="Times New Roman"/>
            <w:color w:val="auto"/>
            <w:sz w:val="24"/>
            <w:szCs w:val="24"/>
            <w:u w:val="none"/>
            <w:lang w:val="en-IN"/>
          </w:rPr>
          <w:t>psychotropic medication</w:t>
        </w:r>
      </w:hyperlink>
      <w:r w:rsidRPr="003D1DED">
        <w:rPr>
          <w:rFonts w:ascii="Times New Roman" w:eastAsia="Times New Roman" w:hAnsi="Times New Roman" w:cs="Times New Roman"/>
          <w:sz w:val="24"/>
          <w:szCs w:val="24"/>
          <w:lang w:val="en-IN"/>
        </w:rPr>
        <w:t>, is more effective than either option alone. However, more recent studies have shown no difference in outcomes for those treated with the combination of medicine and CBT versus CBT alone.</w:t>
      </w:r>
    </w:p>
    <w:p w:rsidR="00C62EC4" w:rsidRPr="003D1DED" w:rsidRDefault="00C62EC4" w:rsidP="00122A67">
      <w:pPr>
        <w:spacing w:after="0" w:line="240" w:lineRule="auto"/>
        <w:ind w:firstLine="720"/>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      More recent behavioral work has focused on </w:t>
      </w:r>
      <w:r w:rsidRPr="003D1DED">
        <w:rPr>
          <w:rFonts w:ascii="Times New Roman" w:eastAsia="Times New Roman" w:hAnsi="Times New Roman" w:cs="Times New Roman"/>
          <w:i/>
          <w:iCs/>
          <w:sz w:val="24"/>
          <w:szCs w:val="24"/>
          <w:lang w:val="en-IN"/>
        </w:rPr>
        <w:t>associative splitting</w:t>
      </w:r>
      <w:r w:rsidRPr="003D1DED">
        <w:rPr>
          <w:rFonts w:ascii="Times New Roman" w:eastAsia="Times New Roman" w:hAnsi="Times New Roman" w:cs="Times New Roman"/>
          <w:sz w:val="24"/>
          <w:szCs w:val="24"/>
          <w:lang w:val="en-IN"/>
        </w:rPr>
        <w:t>. It is a new technique aimed at reducing obsessive thoughts. The method draws upon the “fan effect” of associative priming:</w:t>
      </w:r>
      <w:hyperlink r:id="rId144" w:anchor="cite_note-41" w:history="1">
        <w:r w:rsidRPr="003D1DED">
          <w:rPr>
            <w:rStyle w:val="Hyperlink"/>
            <w:rFonts w:ascii="Times New Roman" w:eastAsia="Times New Roman" w:hAnsi="Times New Roman" w:cs="Times New Roman"/>
            <w:color w:val="auto"/>
            <w:sz w:val="24"/>
            <w:szCs w:val="24"/>
            <w:u w:val="none"/>
            <w:vertAlign w:val="superscript"/>
            <w:lang w:val="en-IN"/>
          </w:rPr>
          <w:t>[42]</w:t>
        </w:r>
      </w:hyperlink>
      <w:r w:rsidRPr="003D1DED">
        <w:rPr>
          <w:rFonts w:ascii="Times New Roman" w:eastAsia="Times New Roman" w:hAnsi="Times New Roman" w:cs="Times New Roman"/>
          <w:sz w:val="24"/>
          <w:szCs w:val="24"/>
          <w:lang w:val="en-IN"/>
        </w:rPr>
        <w:t xml:space="preserve"> The sprouting of new associations diminishes the strength of existing ones. As OCD patients show marked biases or restrictions in OCD-related semantic networks (e.g., cancer is only associated with “illness” or “death”, fire is only associated with “danger” or “destruction”),</w:t>
      </w:r>
      <w:hyperlink r:id="rId145" w:anchor="cite_note-42" w:history="1">
        <w:r w:rsidRPr="003D1DED">
          <w:rPr>
            <w:rStyle w:val="Hyperlink"/>
            <w:rFonts w:ascii="Times New Roman" w:eastAsia="Times New Roman" w:hAnsi="Times New Roman" w:cs="Times New Roman"/>
            <w:color w:val="auto"/>
            <w:sz w:val="24"/>
            <w:szCs w:val="24"/>
            <w:u w:val="none"/>
            <w:vertAlign w:val="superscript"/>
            <w:lang w:val="en-IN"/>
          </w:rPr>
          <w:t>[43]</w:t>
        </w:r>
      </w:hyperlink>
      <w:r w:rsidRPr="003D1DED">
        <w:rPr>
          <w:rFonts w:ascii="Times New Roman" w:eastAsia="Times New Roman" w:hAnsi="Times New Roman" w:cs="Times New Roman"/>
          <w:sz w:val="24"/>
          <w:szCs w:val="24"/>
          <w:lang w:val="en-IN"/>
        </w:rPr>
        <w:t xml:space="preserve"> they are encouraged to imagine neutral or positive associations to OCD-related cognitions (cancer = zodiac sign, animal, crab; fire = fireflies, fireworks, candlelight-dinner). First studies tentatively confirm the feasibility and effectiveness of the approach for a subgroup of patients.</w:t>
      </w:r>
      <w:hyperlink r:id="rId146" w:anchor="cite_note-43" w:history="1">
        <w:r w:rsidRPr="003D1DED">
          <w:rPr>
            <w:rStyle w:val="Hyperlink"/>
            <w:rFonts w:ascii="Times New Roman" w:eastAsia="Times New Roman" w:hAnsi="Times New Roman" w:cs="Times New Roman"/>
            <w:color w:val="auto"/>
            <w:sz w:val="24"/>
            <w:szCs w:val="24"/>
            <w:u w:val="none"/>
            <w:vertAlign w:val="superscript"/>
            <w:lang w:val="en-IN"/>
          </w:rPr>
          <w:t>[44]</w:t>
        </w:r>
      </w:hyperlink>
    </w:p>
    <w:p w:rsidR="00C62EC4" w:rsidRPr="003D1DED" w:rsidRDefault="00C62EC4" w:rsidP="00C62EC4">
      <w:pPr>
        <w:spacing w:after="0" w:line="240" w:lineRule="auto"/>
        <w:rPr>
          <w:rFonts w:ascii="Times New Roman" w:eastAsia="Times New Roman" w:hAnsi="Times New Roman" w:cs="Times New Roman"/>
          <w:b/>
          <w:bCs/>
          <w:sz w:val="24"/>
          <w:szCs w:val="24"/>
          <w:lang w:val="en-IN"/>
        </w:rPr>
      </w:pPr>
      <w:r w:rsidRPr="003D1DED">
        <w:rPr>
          <w:rFonts w:ascii="Times New Roman" w:eastAsia="Times New Roman" w:hAnsi="Times New Roman" w:cs="Times New Roman"/>
          <w:b/>
          <w:bCs/>
          <w:sz w:val="24"/>
          <w:szCs w:val="24"/>
          <w:lang w:val="en-IN"/>
        </w:rPr>
        <w:lastRenderedPageBreak/>
        <w:t>Medication</w:t>
      </w:r>
    </w:p>
    <w:p w:rsidR="00122A67" w:rsidRPr="00122A67" w:rsidRDefault="00935DAE" w:rsidP="00122A67">
      <w:pPr>
        <w:pStyle w:val="ListParagraph"/>
        <w:numPr>
          <w:ilvl w:val="0"/>
          <w:numId w:val="5"/>
        </w:numPr>
        <w:ind w:left="360" w:firstLine="720"/>
        <w:rPr>
          <w:rFonts w:eastAsia="Times New Roman"/>
          <w:lang w:val="en-IN"/>
        </w:rPr>
      </w:pPr>
      <w:hyperlink r:id="rId147" w:tooltip="Selective serotonin reuptake inhibitor" w:history="1">
        <w:r w:rsidR="00C62EC4" w:rsidRPr="00122A67">
          <w:rPr>
            <w:rStyle w:val="Hyperlink"/>
            <w:rFonts w:eastAsia="Times New Roman"/>
            <w:color w:val="auto"/>
            <w:u w:val="none"/>
            <w:lang w:val="en-IN"/>
          </w:rPr>
          <w:t>selective serotonin reuptake inhibitors</w:t>
        </w:r>
      </w:hyperlink>
      <w:r w:rsidR="00C62EC4" w:rsidRPr="00122A67">
        <w:rPr>
          <w:rFonts w:eastAsia="Times New Roman"/>
          <w:lang w:val="en-IN"/>
        </w:rPr>
        <w:t xml:space="preserve"> (SSRIs) such as </w:t>
      </w:r>
      <w:hyperlink r:id="rId148" w:tooltip="Paroxetine" w:history="1">
        <w:r w:rsidR="00C62EC4" w:rsidRPr="00122A67">
          <w:rPr>
            <w:rStyle w:val="Hyperlink"/>
            <w:rFonts w:eastAsia="Times New Roman"/>
            <w:color w:val="auto"/>
            <w:u w:val="none"/>
            <w:lang w:val="en-IN"/>
          </w:rPr>
          <w:t>paroxetine</w:t>
        </w:r>
      </w:hyperlink>
      <w:r w:rsidR="00C62EC4" w:rsidRPr="00122A67">
        <w:rPr>
          <w:rFonts w:eastAsia="Times New Roman"/>
          <w:lang w:val="en-IN"/>
        </w:rPr>
        <w:t xml:space="preserve">, </w:t>
      </w:r>
      <w:hyperlink r:id="rId149" w:tooltip="Sertraline" w:history="1">
        <w:r w:rsidR="00C62EC4" w:rsidRPr="00122A67">
          <w:rPr>
            <w:rStyle w:val="Hyperlink"/>
            <w:rFonts w:eastAsia="Times New Roman"/>
            <w:color w:val="auto"/>
            <w:u w:val="none"/>
            <w:lang w:val="en-IN"/>
          </w:rPr>
          <w:t>sertraline</w:t>
        </w:r>
      </w:hyperlink>
      <w:r w:rsidR="00C62EC4" w:rsidRPr="00122A67">
        <w:rPr>
          <w:rFonts w:eastAsia="Times New Roman"/>
          <w:lang w:val="en-IN"/>
        </w:rPr>
        <w:t xml:space="preserve">, </w:t>
      </w:r>
      <w:hyperlink r:id="rId150" w:tooltip="Fluoxetine" w:history="1">
        <w:r w:rsidR="00C62EC4" w:rsidRPr="00122A67">
          <w:rPr>
            <w:rStyle w:val="Hyperlink"/>
            <w:rFonts w:eastAsia="Times New Roman"/>
            <w:color w:val="auto"/>
            <w:u w:val="none"/>
            <w:lang w:val="en-IN"/>
          </w:rPr>
          <w:t>fluoxetine</w:t>
        </w:r>
      </w:hyperlink>
      <w:r w:rsidR="00C62EC4" w:rsidRPr="00122A67">
        <w:rPr>
          <w:rFonts w:eastAsia="Times New Roman"/>
          <w:lang w:val="en-IN"/>
        </w:rPr>
        <w:t xml:space="preserve">, </w:t>
      </w:r>
      <w:hyperlink r:id="rId151" w:tooltip="Escitalopram" w:history="1">
        <w:r w:rsidR="00C62EC4" w:rsidRPr="00122A67">
          <w:rPr>
            <w:rStyle w:val="Hyperlink"/>
            <w:rFonts w:eastAsia="Times New Roman"/>
            <w:color w:val="auto"/>
            <w:u w:val="none"/>
            <w:lang w:val="en-IN"/>
          </w:rPr>
          <w:t>escitalopram</w:t>
        </w:r>
      </w:hyperlink>
      <w:r w:rsidR="00C62EC4" w:rsidRPr="00122A67">
        <w:rPr>
          <w:rFonts w:eastAsia="Times New Roman"/>
          <w:lang w:val="en-IN"/>
        </w:rPr>
        <w:t xml:space="preserve">, and </w:t>
      </w:r>
      <w:hyperlink r:id="rId152" w:tooltip="Fluvoxamine" w:history="1">
        <w:r w:rsidR="00C62EC4" w:rsidRPr="00122A67">
          <w:rPr>
            <w:rStyle w:val="Hyperlink"/>
            <w:rFonts w:eastAsia="Times New Roman"/>
            <w:color w:val="auto"/>
            <w:u w:val="none"/>
            <w:lang w:val="en-IN"/>
          </w:rPr>
          <w:t>fluvoxamine</w:t>
        </w:r>
      </w:hyperlink>
      <w:r w:rsidR="00C62EC4" w:rsidRPr="00122A67">
        <w:rPr>
          <w:rFonts w:eastAsia="Times New Roman"/>
          <w:lang w:val="en-IN"/>
        </w:rPr>
        <w:t xml:space="preserve"> and the </w:t>
      </w:r>
      <w:hyperlink r:id="rId153" w:tooltip="Tricyclic antidepressant" w:history="1">
        <w:r w:rsidR="00C62EC4" w:rsidRPr="00122A67">
          <w:rPr>
            <w:rStyle w:val="Hyperlink"/>
            <w:rFonts w:eastAsia="Times New Roman"/>
            <w:color w:val="auto"/>
            <w:u w:val="none"/>
            <w:lang w:val="en-IN"/>
          </w:rPr>
          <w:t>tricyclic antidepressants</w:t>
        </w:r>
      </w:hyperlink>
    </w:p>
    <w:p w:rsidR="00122A67" w:rsidRDefault="00122A67" w:rsidP="00122A67">
      <w:pPr>
        <w:pStyle w:val="ListParagraph"/>
        <w:numPr>
          <w:ilvl w:val="0"/>
          <w:numId w:val="5"/>
        </w:numPr>
        <w:ind w:left="360" w:firstLine="720"/>
        <w:jc w:val="left"/>
        <w:rPr>
          <w:rFonts w:eastAsia="Times New Roman"/>
          <w:lang w:val="en-IN"/>
        </w:rPr>
      </w:pPr>
      <w:r>
        <w:rPr>
          <w:rFonts w:eastAsia="Times New Roman"/>
          <w:lang w:val="en-IN"/>
        </w:rPr>
        <w:t>T</w:t>
      </w:r>
      <w:r w:rsidR="00C62EC4" w:rsidRPr="00122A67">
        <w:rPr>
          <w:rFonts w:eastAsia="Times New Roman"/>
          <w:lang w:val="en-IN"/>
        </w:rPr>
        <w:t xml:space="preserve">he neurotransmitter </w:t>
      </w:r>
      <w:hyperlink r:id="rId154" w:tooltip="Glutamate" w:history="1">
        <w:r w:rsidR="00C62EC4" w:rsidRPr="00122A67">
          <w:rPr>
            <w:rStyle w:val="Hyperlink"/>
            <w:rFonts w:eastAsia="Times New Roman"/>
            <w:color w:val="auto"/>
            <w:u w:val="none"/>
            <w:lang w:val="en-IN"/>
          </w:rPr>
          <w:t>glutamate</w:t>
        </w:r>
      </w:hyperlink>
      <w:r w:rsidR="00C62EC4" w:rsidRPr="00122A67">
        <w:rPr>
          <w:rFonts w:eastAsia="Times New Roman"/>
          <w:lang w:val="en-IN"/>
        </w:rPr>
        <w:t xml:space="preserve"> or the binding to its receptors. These include </w:t>
      </w:r>
      <w:hyperlink r:id="rId155" w:tooltip="Riluzole" w:history="1">
        <w:r w:rsidR="00C62EC4" w:rsidRPr="00122A67">
          <w:rPr>
            <w:rStyle w:val="Hyperlink"/>
            <w:rFonts w:eastAsia="Times New Roman"/>
            <w:color w:val="auto"/>
            <w:u w:val="none"/>
            <w:lang w:val="en-IN"/>
          </w:rPr>
          <w:t>riluzole</w:t>
        </w:r>
      </w:hyperlink>
      <w:r w:rsidR="00C62EC4" w:rsidRPr="00122A67">
        <w:rPr>
          <w:rFonts w:eastAsia="Times New Roman"/>
          <w:lang w:val="en-IN"/>
        </w:rPr>
        <w:t xml:space="preserve">, </w:t>
      </w:r>
      <w:hyperlink r:id="rId156" w:tooltip="Memantine" w:history="1">
        <w:r w:rsidR="00C62EC4" w:rsidRPr="00122A67">
          <w:rPr>
            <w:rStyle w:val="Hyperlink"/>
            <w:rFonts w:eastAsia="Times New Roman"/>
            <w:color w:val="auto"/>
            <w:u w:val="none"/>
            <w:lang w:val="en-IN"/>
          </w:rPr>
          <w:t>memantine</w:t>
        </w:r>
      </w:hyperlink>
      <w:r w:rsidR="00C62EC4" w:rsidRPr="00122A67">
        <w:rPr>
          <w:rFonts w:eastAsia="Times New Roman"/>
          <w:lang w:val="en-IN"/>
        </w:rPr>
        <w:t xml:space="preserve">, </w:t>
      </w:r>
      <w:hyperlink r:id="rId157" w:tooltip="Gabapentin" w:history="1">
        <w:r w:rsidR="00C62EC4" w:rsidRPr="00122A67">
          <w:rPr>
            <w:rStyle w:val="Hyperlink"/>
            <w:rFonts w:eastAsia="Times New Roman"/>
            <w:color w:val="auto"/>
            <w:u w:val="none"/>
            <w:lang w:val="en-IN"/>
          </w:rPr>
          <w:t>gabapentin</w:t>
        </w:r>
      </w:hyperlink>
      <w:r w:rsidR="00C62EC4" w:rsidRPr="00122A67">
        <w:rPr>
          <w:rFonts w:eastAsia="Times New Roman"/>
          <w:lang w:val="en-IN"/>
        </w:rPr>
        <w:t xml:space="preserve">, </w:t>
      </w:r>
      <w:hyperlink r:id="rId158" w:tooltip="N-Acetylcysteine" w:history="1">
        <w:r w:rsidR="00C62EC4" w:rsidRPr="00122A67">
          <w:rPr>
            <w:rStyle w:val="Hyperlink"/>
            <w:rFonts w:eastAsia="Times New Roman"/>
            <w:color w:val="auto"/>
            <w:u w:val="none"/>
            <w:lang w:val="en-IN"/>
          </w:rPr>
          <w:t>N-Acetylcysteine</w:t>
        </w:r>
      </w:hyperlink>
      <w:r w:rsidR="00C62EC4" w:rsidRPr="00122A67">
        <w:rPr>
          <w:rFonts w:eastAsia="Times New Roman"/>
          <w:lang w:val="en-IN"/>
        </w:rPr>
        <w:t xml:space="preserve">, and </w:t>
      </w:r>
      <w:hyperlink r:id="rId159" w:tooltip="Lamotrigine" w:history="1">
        <w:r w:rsidR="00C62EC4" w:rsidRPr="00122A67">
          <w:rPr>
            <w:rStyle w:val="Hyperlink"/>
            <w:rFonts w:eastAsia="Times New Roman"/>
            <w:color w:val="auto"/>
            <w:u w:val="none"/>
            <w:lang w:val="en-IN"/>
          </w:rPr>
          <w:t>lamotrigine</w:t>
        </w:r>
      </w:hyperlink>
      <w:r w:rsidR="00C62EC4" w:rsidRPr="00122A67">
        <w:rPr>
          <w:rFonts w:eastAsia="Times New Roman"/>
          <w:lang w:val="en-IN"/>
        </w:rPr>
        <w:t xml:space="preserve">. </w:t>
      </w:r>
      <w:hyperlink r:id="rId160" w:tooltip="MDMA" w:history="1">
        <w:r w:rsidR="00C62EC4" w:rsidRPr="00122A67">
          <w:rPr>
            <w:rStyle w:val="Hyperlink"/>
            <w:rFonts w:eastAsia="Times New Roman"/>
            <w:color w:val="auto"/>
            <w:u w:val="none"/>
            <w:lang w:val="en-IN"/>
          </w:rPr>
          <w:t>MDMA</w:t>
        </w:r>
      </w:hyperlink>
      <w:r w:rsidR="00C62EC4" w:rsidRPr="00122A67">
        <w:rPr>
          <w:rFonts w:eastAsia="Times New Roman"/>
          <w:lang w:val="en-IN"/>
        </w:rPr>
        <w:t>, which is a powerful and illicit serotonergic drug, has also been anecdotally reported to temporarily alleviate the symptoms of OCD.</w:t>
      </w:r>
    </w:p>
    <w:p w:rsidR="00122A67" w:rsidRPr="00122A67" w:rsidRDefault="00C62EC4" w:rsidP="00C62EC4">
      <w:pPr>
        <w:pStyle w:val="ListParagraph"/>
        <w:numPr>
          <w:ilvl w:val="0"/>
          <w:numId w:val="5"/>
        </w:numPr>
        <w:ind w:left="360" w:firstLine="720"/>
        <w:jc w:val="left"/>
        <w:rPr>
          <w:rFonts w:eastAsia="Times New Roman"/>
          <w:b/>
          <w:lang w:val="en-IN"/>
        </w:rPr>
      </w:pPr>
      <w:r w:rsidRPr="00122A67">
        <w:rPr>
          <w:rFonts w:eastAsia="Times New Roman"/>
          <w:lang w:val="en-IN"/>
        </w:rPr>
        <w:t xml:space="preserve">newer </w:t>
      </w:r>
      <w:hyperlink r:id="rId161" w:tooltip="Atypical antipsychotic" w:history="1">
        <w:r w:rsidRPr="00122A67">
          <w:rPr>
            <w:rStyle w:val="Hyperlink"/>
            <w:rFonts w:eastAsia="Times New Roman"/>
            <w:color w:val="auto"/>
            <w:u w:val="none"/>
            <w:lang w:val="en-IN"/>
          </w:rPr>
          <w:t>atypical antipsychotics</w:t>
        </w:r>
      </w:hyperlink>
      <w:r w:rsidRPr="00122A67">
        <w:rPr>
          <w:rFonts w:eastAsia="Times New Roman"/>
          <w:lang w:val="en-IN"/>
        </w:rPr>
        <w:t xml:space="preserve"> </w:t>
      </w:r>
      <w:hyperlink r:id="rId162" w:tooltip="Olanzapine" w:history="1">
        <w:r w:rsidRPr="00122A67">
          <w:rPr>
            <w:rStyle w:val="Hyperlink"/>
            <w:rFonts w:eastAsia="Times New Roman"/>
            <w:color w:val="auto"/>
            <w:u w:val="none"/>
            <w:lang w:val="en-IN"/>
          </w:rPr>
          <w:t>olanzapine</w:t>
        </w:r>
      </w:hyperlink>
      <w:r w:rsidRPr="00122A67">
        <w:rPr>
          <w:rFonts w:eastAsia="Times New Roman"/>
          <w:lang w:val="en-IN"/>
        </w:rPr>
        <w:t xml:space="preserve">, </w:t>
      </w:r>
      <w:hyperlink r:id="rId163" w:tooltip="Quetiapine" w:history="1">
        <w:r w:rsidRPr="00122A67">
          <w:rPr>
            <w:rStyle w:val="Hyperlink"/>
            <w:rFonts w:eastAsia="Times New Roman"/>
            <w:color w:val="auto"/>
            <w:u w:val="none"/>
            <w:lang w:val="en-IN"/>
          </w:rPr>
          <w:t>quetiapine</w:t>
        </w:r>
      </w:hyperlink>
      <w:r w:rsidRPr="00122A67">
        <w:rPr>
          <w:rFonts w:eastAsia="Times New Roman"/>
          <w:lang w:val="en-IN"/>
        </w:rPr>
        <w:t xml:space="preserve">, </w:t>
      </w:r>
      <w:hyperlink r:id="rId164" w:tooltip="Ziprasidone" w:history="1">
        <w:r w:rsidRPr="00122A67">
          <w:rPr>
            <w:rStyle w:val="Hyperlink"/>
            <w:rFonts w:eastAsia="Times New Roman"/>
            <w:color w:val="auto"/>
            <w:u w:val="none"/>
            <w:lang w:val="en-IN"/>
          </w:rPr>
          <w:t>ziprasidone</w:t>
        </w:r>
      </w:hyperlink>
      <w:r w:rsidRPr="00122A67">
        <w:rPr>
          <w:rFonts w:eastAsia="Times New Roman"/>
          <w:lang w:val="en-IN"/>
        </w:rPr>
        <w:t xml:space="preserve">, and </w:t>
      </w:r>
      <w:hyperlink r:id="rId165" w:tooltip="Risperidone" w:history="1">
        <w:r w:rsidRPr="00122A67">
          <w:rPr>
            <w:rStyle w:val="Hyperlink"/>
            <w:rFonts w:eastAsia="Times New Roman"/>
            <w:color w:val="auto"/>
            <w:u w:val="none"/>
            <w:lang w:val="en-IN"/>
          </w:rPr>
          <w:t>risperidone</w:t>
        </w:r>
      </w:hyperlink>
    </w:p>
    <w:p w:rsidR="00C62EC4" w:rsidRPr="00122A67" w:rsidRDefault="00C62EC4" w:rsidP="00C62EC4">
      <w:pPr>
        <w:pStyle w:val="ListParagraph"/>
        <w:numPr>
          <w:ilvl w:val="0"/>
          <w:numId w:val="5"/>
        </w:numPr>
        <w:ind w:left="360" w:firstLine="720"/>
        <w:jc w:val="left"/>
        <w:rPr>
          <w:rFonts w:eastAsia="Times New Roman"/>
          <w:b/>
          <w:lang w:val="en-IN"/>
        </w:rPr>
      </w:pPr>
      <w:r w:rsidRPr="00122A67">
        <w:rPr>
          <w:rFonts w:eastAsia="Times New Roman"/>
          <w:b/>
          <w:lang w:val="en-IN"/>
        </w:rPr>
        <w:t>Experimental drug treatments</w:t>
      </w:r>
    </w:p>
    <w:p w:rsidR="00C62EC4" w:rsidRPr="003D1DED" w:rsidRDefault="00C62EC4" w:rsidP="00122A67">
      <w:pPr>
        <w:spacing w:after="0" w:line="240" w:lineRule="auto"/>
        <w:ind w:firstLine="720"/>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The naturally occurring sugar </w:t>
      </w:r>
      <w:hyperlink r:id="rId166" w:tooltip="Inositol" w:history="1">
        <w:r w:rsidRPr="003D1DED">
          <w:rPr>
            <w:rStyle w:val="Hyperlink"/>
            <w:rFonts w:ascii="Times New Roman" w:eastAsia="Times New Roman" w:hAnsi="Times New Roman" w:cs="Times New Roman"/>
            <w:color w:val="auto"/>
            <w:sz w:val="24"/>
            <w:szCs w:val="24"/>
            <w:u w:val="none"/>
            <w:lang w:val="en-IN"/>
          </w:rPr>
          <w:t>inositol</w:t>
        </w:r>
      </w:hyperlink>
      <w:r w:rsidRPr="003D1DED">
        <w:rPr>
          <w:rFonts w:ascii="Times New Roman" w:eastAsia="Times New Roman" w:hAnsi="Times New Roman" w:cs="Times New Roman"/>
          <w:sz w:val="24"/>
          <w:szCs w:val="24"/>
          <w:lang w:val="en-IN"/>
        </w:rPr>
        <w:t xml:space="preserve"> has been suggested as a treatment for OCD as it appears to modulate the actions of serotonin and reverse </w:t>
      </w:r>
      <w:hyperlink r:id="rId167" w:tooltip="Desensitisation" w:history="1">
        <w:r w:rsidRPr="003D1DED">
          <w:rPr>
            <w:rStyle w:val="Hyperlink"/>
            <w:rFonts w:ascii="Times New Roman" w:eastAsia="Times New Roman" w:hAnsi="Times New Roman" w:cs="Times New Roman"/>
            <w:color w:val="auto"/>
            <w:sz w:val="24"/>
            <w:szCs w:val="24"/>
            <w:u w:val="none"/>
            <w:lang w:val="en-IN"/>
          </w:rPr>
          <w:t>desensitisation</w:t>
        </w:r>
      </w:hyperlink>
      <w:r w:rsidRPr="003D1DED">
        <w:rPr>
          <w:rFonts w:ascii="Times New Roman" w:eastAsia="Times New Roman" w:hAnsi="Times New Roman" w:cs="Times New Roman"/>
          <w:sz w:val="24"/>
          <w:szCs w:val="24"/>
          <w:lang w:val="en-IN"/>
        </w:rPr>
        <w:t xml:space="preserve"> of </w:t>
      </w:r>
      <w:hyperlink r:id="rId168" w:tooltip="Neurotransmitter" w:history="1">
        <w:r w:rsidRPr="003D1DED">
          <w:rPr>
            <w:rStyle w:val="Hyperlink"/>
            <w:rFonts w:ascii="Times New Roman" w:eastAsia="Times New Roman" w:hAnsi="Times New Roman" w:cs="Times New Roman"/>
            <w:color w:val="auto"/>
            <w:sz w:val="24"/>
            <w:szCs w:val="24"/>
            <w:u w:val="none"/>
            <w:lang w:val="en-IN"/>
          </w:rPr>
          <w:t>neurotransmitter</w:t>
        </w:r>
      </w:hyperlink>
      <w:r w:rsidRPr="003D1DED">
        <w:rPr>
          <w:rFonts w:ascii="Times New Roman" w:eastAsia="Times New Roman" w:hAnsi="Times New Roman" w:cs="Times New Roman"/>
          <w:sz w:val="24"/>
          <w:szCs w:val="24"/>
          <w:lang w:val="en-IN"/>
        </w:rPr>
        <w:t xml:space="preserve"> receptors.</w:t>
      </w:r>
    </w:p>
    <w:p w:rsidR="00122A67" w:rsidRDefault="00935DAE" w:rsidP="00C62EC4">
      <w:pPr>
        <w:spacing w:after="0" w:line="240" w:lineRule="auto"/>
        <w:rPr>
          <w:rFonts w:ascii="Times New Roman" w:eastAsia="Times New Roman" w:hAnsi="Times New Roman" w:cs="Times New Roman"/>
          <w:sz w:val="24"/>
          <w:szCs w:val="24"/>
          <w:lang w:val="en-IN"/>
        </w:rPr>
      </w:pPr>
      <w:hyperlink r:id="rId169" w:tooltip="Nutrition disorder" w:history="1">
        <w:r w:rsidR="00C62EC4" w:rsidRPr="003D1DED">
          <w:rPr>
            <w:rStyle w:val="Hyperlink"/>
            <w:rFonts w:ascii="Times New Roman" w:eastAsia="Times New Roman" w:hAnsi="Times New Roman" w:cs="Times New Roman"/>
            <w:color w:val="auto"/>
            <w:sz w:val="24"/>
            <w:szCs w:val="24"/>
            <w:u w:val="none"/>
            <w:lang w:val="en-IN"/>
          </w:rPr>
          <w:t>Nutrition deficiencies</w:t>
        </w:r>
      </w:hyperlink>
      <w:r w:rsidR="00C62EC4" w:rsidRPr="003D1DED">
        <w:rPr>
          <w:rFonts w:ascii="Times New Roman" w:eastAsia="Times New Roman" w:hAnsi="Times New Roman" w:cs="Times New Roman"/>
          <w:sz w:val="24"/>
          <w:szCs w:val="24"/>
          <w:lang w:val="en-IN"/>
        </w:rPr>
        <w:t xml:space="preserve"> may also contribute to OCD and other </w:t>
      </w:r>
      <w:hyperlink r:id="rId170" w:tooltip="Mental disorder" w:history="1">
        <w:r w:rsidR="00C62EC4" w:rsidRPr="003D1DED">
          <w:rPr>
            <w:rStyle w:val="Hyperlink"/>
            <w:rFonts w:ascii="Times New Roman" w:eastAsia="Times New Roman" w:hAnsi="Times New Roman" w:cs="Times New Roman"/>
            <w:color w:val="auto"/>
            <w:sz w:val="24"/>
            <w:szCs w:val="24"/>
            <w:u w:val="none"/>
            <w:lang w:val="en-IN"/>
          </w:rPr>
          <w:t>mental disorders</w:t>
        </w:r>
      </w:hyperlink>
      <w:r w:rsidR="00C62EC4" w:rsidRPr="003D1DED">
        <w:rPr>
          <w:rFonts w:ascii="Times New Roman" w:eastAsia="Times New Roman" w:hAnsi="Times New Roman" w:cs="Times New Roman"/>
          <w:sz w:val="24"/>
          <w:szCs w:val="24"/>
          <w:lang w:val="en-IN"/>
        </w:rPr>
        <w:t xml:space="preserve">. </w:t>
      </w:r>
      <w:hyperlink r:id="rId171" w:tooltip="Vitamin" w:history="1">
        <w:r w:rsidR="00C62EC4" w:rsidRPr="003D1DED">
          <w:rPr>
            <w:rStyle w:val="Hyperlink"/>
            <w:rFonts w:ascii="Times New Roman" w:eastAsia="Times New Roman" w:hAnsi="Times New Roman" w:cs="Times New Roman"/>
            <w:color w:val="auto"/>
            <w:sz w:val="24"/>
            <w:szCs w:val="24"/>
            <w:u w:val="none"/>
            <w:lang w:val="en-IN"/>
          </w:rPr>
          <w:t>Vitamin</w:t>
        </w:r>
      </w:hyperlink>
      <w:r w:rsidR="00C62EC4" w:rsidRPr="003D1DED">
        <w:rPr>
          <w:rFonts w:ascii="Times New Roman" w:eastAsia="Times New Roman" w:hAnsi="Times New Roman" w:cs="Times New Roman"/>
          <w:sz w:val="24"/>
          <w:szCs w:val="24"/>
          <w:lang w:val="en-IN"/>
        </w:rPr>
        <w:t xml:space="preserve"> and mineral supplements may aid in such disorders and provide </w:t>
      </w:r>
      <w:hyperlink r:id="rId172" w:tooltip="Nutrient" w:history="1">
        <w:r w:rsidR="00C62EC4" w:rsidRPr="003D1DED">
          <w:rPr>
            <w:rStyle w:val="Hyperlink"/>
            <w:rFonts w:ascii="Times New Roman" w:eastAsia="Times New Roman" w:hAnsi="Times New Roman" w:cs="Times New Roman"/>
            <w:color w:val="auto"/>
            <w:sz w:val="24"/>
            <w:szCs w:val="24"/>
            <w:u w:val="none"/>
            <w:lang w:val="en-IN"/>
          </w:rPr>
          <w:t>nutrients</w:t>
        </w:r>
      </w:hyperlink>
      <w:r w:rsidR="00C62EC4" w:rsidRPr="003D1DED">
        <w:rPr>
          <w:rFonts w:ascii="Times New Roman" w:eastAsia="Times New Roman" w:hAnsi="Times New Roman" w:cs="Times New Roman"/>
          <w:sz w:val="24"/>
          <w:szCs w:val="24"/>
          <w:lang w:val="en-IN"/>
        </w:rPr>
        <w:t xml:space="preserve"> necessary for proper mental functioning.</w:t>
      </w:r>
    </w:p>
    <w:p w:rsidR="00122A67" w:rsidRPr="00122A67" w:rsidRDefault="00C62EC4" w:rsidP="00C62EC4">
      <w:pPr>
        <w:pStyle w:val="ListParagraph"/>
        <w:numPr>
          <w:ilvl w:val="0"/>
          <w:numId w:val="5"/>
        </w:numPr>
        <w:jc w:val="left"/>
        <w:rPr>
          <w:rFonts w:eastAsia="Times New Roman"/>
          <w:lang w:val="en-IN"/>
        </w:rPr>
      </w:pPr>
      <w:r w:rsidRPr="00122A67">
        <w:rPr>
          <w:rFonts w:eastAsia="Times New Roman"/>
          <w:b/>
          <w:lang w:val="en-IN"/>
        </w:rPr>
        <w:t>Electroconvulsive therapy (ECT)</w:t>
      </w:r>
    </w:p>
    <w:p w:rsidR="00C62EC4" w:rsidRPr="00122A67" w:rsidRDefault="00C62EC4" w:rsidP="00C62EC4">
      <w:pPr>
        <w:pStyle w:val="ListParagraph"/>
        <w:numPr>
          <w:ilvl w:val="0"/>
          <w:numId w:val="5"/>
        </w:numPr>
        <w:jc w:val="left"/>
        <w:rPr>
          <w:rFonts w:eastAsia="Times New Roman"/>
          <w:lang w:val="en-IN"/>
        </w:rPr>
      </w:pPr>
      <w:r w:rsidRPr="00122A67">
        <w:rPr>
          <w:rFonts w:eastAsia="Times New Roman"/>
          <w:b/>
          <w:lang w:val="en-IN"/>
        </w:rPr>
        <w:t>Psychosurgery</w:t>
      </w:r>
    </w:p>
    <w:p w:rsidR="00C62EC4" w:rsidRPr="003D1DED" w:rsidRDefault="00C62EC4" w:rsidP="00C62EC4">
      <w:pPr>
        <w:spacing w:after="0" w:line="240" w:lineRule="auto"/>
        <w:rPr>
          <w:rFonts w:ascii="Times New Roman" w:eastAsia="Times New Roman" w:hAnsi="Times New Roman" w:cs="Times New Roman"/>
          <w:sz w:val="24"/>
          <w:szCs w:val="24"/>
          <w:lang w:val="en-IN"/>
        </w:rPr>
      </w:pPr>
    </w:p>
    <w:p w:rsidR="00C62EC4" w:rsidRPr="003D1DED" w:rsidRDefault="00C62EC4" w:rsidP="00C62EC4">
      <w:pPr>
        <w:spacing w:after="0" w:line="240" w:lineRule="auto"/>
        <w:rPr>
          <w:rFonts w:ascii="Times New Roman" w:eastAsia="Times New Roman" w:hAnsi="Times New Roman" w:cs="Times New Roman"/>
          <w:b/>
          <w:sz w:val="24"/>
          <w:szCs w:val="24"/>
          <w:lang w:val="en-IN"/>
        </w:rPr>
      </w:pPr>
      <w:r w:rsidRPr="003D1DED">
        <w:rPr>
          <w:rFonts w:ascii="Times New Roman" w:eastAsia="Times New Roman" w:hAnsi="Times New Roman" w:cs="Times New Roman"/>
          <w:b/>
          <w:sz w:val="24"/>
          <w:szCs w:val="24"/>
          <w:lang w:val="en-IN"/>
        </w:rPr>
        <w:t>NURSING MANGEMENT</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b/>
          <w:bCs/>
          <w:sz w:val="24"/>
          <w:szCs w:val="24"/>
          <w:lang w:val="en-IN"/>
        </w:rPr>
        <w:t>Diagnoses Nursing Care Plans For Obsessive Compulsive Disorder</w:t>
      </w:r>
    </w:p>
    <w:p w:rsidR="00C62EC4" w:rsidRPr="003D1DED" w:rsidRDefault="00C62EC4" w:rsidP="00C62EC4">
      <w:pPr>
        <w:numPr>
          <w:ilvl w:val="0"/>
          <w:numId w:val="21"/>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Anxiety </w:t>
      </w:r>
    </w:p>
    <w:p w:rsidR="00C62EC4" w:rsidRPr="003D1DED" w:rsidRDefault="00C62EC4" w:rsidP="00C62EC4">
      <w:pPr>
        <w:numPr>
          <w:ilvl w:val="0"/>
          <w:numId w:val="21"/>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Chronic low self-esteem </w:t>
      </w:r>
    </w:p>
    <w:p w:rsidR="00C62EC4" w:rsidRPr="003D1DED" w:rsidRDefault="00C62EC4" w:rsidP="00C62EC4">
      <w:pPr>
        <w:numPr>
          <w:ilvl w:val="0"/>
          <w:numId w:val="21"/>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Fear</w:t>
      </w:r>
    </w:p>
    <w:p w:rsidR="00C62EC4" w:rsidRPr="003D1DED" w:rsidRDefault="00C62EC4" w:rsidP="00C62EC4">
      <w:pPr>
        <w:numPr>
          <w:ilvl w:val="0"/>
          <w:numId w:val="21"/>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 xml:space="preserve">Ineffective coping </w:t>
      </w:r>
    </w:p>
    <w:p w:rsidR="00C62EC4" w:rsidRPr="003D1DED" w:rsidRDefault="00C62EC4" w:rsidP="00C62EC4">
      <w:pPr>
        <w:numPr>
          <w:ilvl w:val="0"/>
          <w:numId w:val="21"/>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Ineffective role performance</w:t>
      </w:r>
    </w:p>
    <w:p w:rsidR="00C62EC4" w:rsidRPr="003D1DED" w:rsidRDefault="00C62EC4" w:rsidP="00C62EC4">
      <w:pPr>
        <w:numPr>
          <w:ilvl w:val="0"/>
          <w:numId w:val="21"/>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Impaired social interaction</w:t>
      </w:r>
    </w:p>
    <w:p w:rsidR="00C62EC4" w:rsidRPr="003D1DED" w:rsidRDefault="00C62EC4" w:rsidP="00C62EC4">
      <w:pPr>
        <w:numPr>
          <w:ilvl w:val="0"/>
          <w:numId w:val="21"/>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Risk for injury</w:t>
      </w:r>
    </w:p>
    <w:p w:rsidR="00C62EC4" w:rsidRPr="003D1DED" w:rsidRDefault="00C62EC4" w:rsidP="00C62EC4">
      <w:pPr>
        <w:numPr>
          <w:ilvl w:val="0"/>
          <w:numId w:val="21"/>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Social isolation</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b/>
          <w:bCs/>
          <w:sz w:val="24"/>
          <w:szCs w:val="24"/>
          <w:lang w:val="en-IN"/>
        </w:rPr>
        <w:t>Key outcomes Nursing Care Plans For Obsessive–Compulsive Disorder</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The patient will express feelings of anxiety as they occur.</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The patient will develop self-esteem.</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The patient will express fears and concerns.</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The patient will demonstrate effective social interaction skills.</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The patient will cope with stress without excessive obsessive-compulsive behavior.</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The patient will reduce the amount of time spent each day on obsessing and ritualizing.</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Ritualistic behavior won't produce harmful effects.</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The patient will maintain family and peer relationships</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Client is able to maintain anxiety at level in which problemsolving can be accomplished.</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Client is able to verbalize signs and symptoms of escalating anxiety.</w:t>
      </w:r>
    </w:p>
    <w:p w:rsidR="00C62EC4" w:rsidRPr="003D1DED" w:rsidRDefault="00C62EC4" w:rsidP="00C62EC4">
      <w:pPr>
        <w:numPr>
          <w:ilvl w:val="0"/>
          <w:numId w:val="22"/>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Client is able to demonstrate techniques for interrupting the progression of anxiety to the panic level.</w:t>
      </w:r>
    </w:p>
    <w:p w:rsidR="00C62EC4" w:rsidRPr="003D1DED" w:rsidRDefault="00C62EC4" w:rsidP="00C62EC4">
      <w:p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b/>
          <w:bCs/>
          <w:sz w:val="24"/>
          <w:szCs w:val="24"/>
          <w:lang w:val="en-IN"/>
        </w:rPr>
        <w:t>Interventions Nursing Care Plans For Obsessive–Compulsive Disorder</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Approach the patient unhurriedly.</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Provide an accepting atmosphere; don't show shock, amusement, or criticism of the ritualistic behavior.</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Allow the patient time to carry out the ritualistic behavior (unless it's dangerous) until he can be distracted into some other activity. Blocking this behavior raises anxiety to an intolerable level.</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Keep the patient's physical health in mind. For example, compulsive hand washing may cause skin breakdown, and rituals or preoccupations may cause inadequate food and fluid intake and exhaustion. Provide for basic needs, such as rest, nutrition, and grooming, if the patient becomes involved in ritualistic thoughts and behaviors to the point of self-neglect.</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Let the patient know you're aware of his behavior. For example, you might say, I noticed you've made your bed three times today; that must be very tiring for you. Help the patient explore feelings associated with the behavior. For example, ask him, What do you think about while you are performing your chores?</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lastRenderedPageBreak/>
        <w:t>Make reasonable demands, and set reasonable limits; make their purpose clear. Avoid creating situations that increase frustration and provoke anger, which may interfere with treatment.</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Explore patterns leading to the behavior or recurring problems.</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Listen attentively, offering feedback.</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Encourage the use of appropriate defense mechanisms to relieve loneliness and isolation.</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Engage the patient in activities to create positive accomplishments and raise his self-esteem and confidence.</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Encourage active diversional resources, such as whistling or humming a tune, to divert attention from the unwanted thoughts and to promote a pleasurable experience.</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Assist the patient with new ways to solve problems and to develop more effective coping skills by setting limits on unacceptable behavior (for example, by limiting the number of times per day he may indulge in obsessive behavior). Gradually shorten the time allowed. Help him focus on other feelings or problems for the remainder of the time.</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Identify insight and improved behavior (reduced compulsive behavior and fewer obsessive thoughts). Evaluate behavioral changes by your own and the patient's reports.</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Identify disturbing topics of conversation that reflect underlying anxiety or terror.</w:t>
      </w:r>
    </w:p>
    <w:p w:rsidR="00C62EC4" w:rsidRPr="003D1DED"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Observe when interventions don't work; reevaluate and recommend alternative strategies.</w:t>
      </w:r>
    </w:p>
    <w:p w:rsidR="00C62EC4" w:rsidRDefault="00C62EC4" w:rsidP="00C62EC4">
      <w:pPr>
        <w:numPr>
          <w:ilvl w:val="0"/>
          <w:numId w:val="23"/>
        </w:numPr>
        <w:spacing w:after="0" w:line="240" w:lineRule="auto"/>
        <w:rPr>
          <w:rFonts w:ascii="Times New Roman" w:eastAsia="Times New Roman" w:hAnsi="Times New Roman" w:cs="Times New Roman"/>
          <w:sz w:val="24"/>
          <w:szCs w:val="24"/>
          <w:lang w:val="en-IN"/>
        </w:rPr>
      </w:pPr>
      <w:r w:rsidRPr="003D1DED">
        <w:rPr>
          <w:rFonts w:ascii="Times New Roman" w:eastAsia="Times New Roman" w:hAnsi="Times New Roman" w:cs="Times New Roman"/>
          <w:sz w:val="24"/>
          <w:szCs w:val="24"/>
          <w:lang w:val="en-IN"/>
        </w:rPr>
        <w:t>Monitor effects of pharmacologic therapy.</w:t>
      </w:r>
    </w:p>
    <w:p w:rsidR="00122A67" w:rsidRPr="003D1DED" w:rsidRDefault="00122A67" w:rsidP="00122A67">
      <w:pPr>
        <w:spacing w:after="0" w:line="240" w:lineRule="auto"/>
        <w:ind w:left="720"/>
        <w:rPr>
          <w:rFonts w:ascii="Times New Roman" w:eastAsia="Times New Roman" w:hAnsi="Times New Roman" w:cs="Times New Roman"/>
          <w:sz w:val="24"/>
          <w:szCs w:val="24"/>
          <w:lang w:val="en-IN"/>
        </w:rPr>
      </w:pPr>
    </w:p>
    <w:p w:rsidR="00C62EC4" w:rsidRDefault="00122A67" w:rsidP="00E964C6">
      <w:pPr>
        <w:pStyle w:val="ListParagraph"/>
        <w:rPr>
          <w:rFonts w:eastAsia="Times New Roman"/>
          <w:b/>
        </w:rPr>
      </w:pPr>
      <w:r>
        <w:rPr>
          <w:rFonts w:eastAsia="Times New Roman"/>
          <w:b/>
        </w:rPr>
        <w:t>*******************</w:t>
      </w:r>
    </w:p>
    <w:p w:rsidR="00122A67" w:rsidRDefault="00122A67" w:rsidP="00E964C6">
      <w:pPr>
        <w:pStyle w:val="ListParagraph"/>
        <w:rPr>
          <w:rFonts w:eastAsia="Times New Roman"/>
          <w:b/>
        </w:rPr>
      </w:pPr>
    </w:p>
    <w:p w:rsidR="00E964C6" w:rsidRPr="003D1DED" w:rsidRDefault="00E964C6" w:rsidP="00E964C6">
      <w:pPr>
        <w:pStyle w:val="ListParagraph"/>
        <w:rPr>
          <w:rFonts w:eastAsia="Times New Roman"/>
          <w:b/>
        </w:rPr>
      </w:pPr>
      <w:r w:rsidRPr="003D1DED">
        <w:rPr>
          <w:rFonts w:eastAsia="Times New Roman"/>
          <w:b/>
        </w:rPr>
        <w:t>Somatoform Disorders</w:t>
      </w:r>
    </w:p>
    <w:p w:rsidR="00E964C6" w:rsidRPr="003D1DED" w:rsidRDefault="00E964C6" w:rsidP="00E964C6">
      <w:pPr>
        <w:pStyle w:val="ListParagraph"/>
        <w:ind w:left="0"/>
        <w:jc w:val="left"/>
        <w:rPr>
          <w:rFonts w:eastAsia="Times New Roman"/>
          <w:b/>
        </w:rPr>
      </w:pPr>
      <w:r w:rsidRPr="003D1DED">
        <w:rPr>
          <w:rFonts w:eastAsia="Times New Roman"/>
          <w:b/>
        </w:rPr>
        <w:t>Definition</w:t>
      </w:r>
    </w:p>
    <w:p w:rsidR="00534594" w:rsidRPr="003D1DED" w:rsidRDefault="00E964C6" w:rsidP="00534594">
      <w:pPr>
        <w:pStyle w:val="ListParagraph"/>
        <w:numPr>
          <w:ilvl w:val="0"/>
          <w:numId w:val="5"/>
        </w:numPr>
        <w:jc w:val="left"/>
        <w:rPr>
          <w:rFonts w:eastAsia="Times New Roman"/>
        </w:rPr>
      </w:pPr>
      <w:r w:rsidRPr="003D1DED">
        <w:rPr>
          <w:rFonts w:eastAsia="Times New Roman"/>
        </w:rPr>
        <w:t>Somatoform disorders are characterized by physical symptoms, which suggest medical diseases, but without organic pathology to support the illness.</w:t>
      </w:r>
    </w:p>
    <w:p w:rsidR="00534594" w:rsidRPr="003D1DED" w:rsidRDefault="00E964C6" w:rsidP="00534594">
      <w:pPr>
        <w:pStyle w:val="ListParagraph"/>
        <w:numPr>
          <w:ilvl w:val="0"/>
          <w:numId w:val="5"/>
        </w:numPr>
        <w:jc w:val="left"/>
        <w:rPr>
          <w:rFonts w:eastAsia="Times New Roman"/>
        </w:rPr>
      </w:pPr>
      <w:r w:rsidRPr="003D1DED">
        <w:rPr>
          <w:rFonts w:eastAsia="Times New Roman"/>
        </w:rPr>
        <w:t>It refers to all mechanisms by which anxiety is translated into physical illness.</w:t>
      </w:r>
    </w:p>
    <w:p w:rsidR="00E964C6" w:rsidRPr="003D1DED" w:rsidRDefault="00E964C6" w:rsidP="00534594">
      <w:pPr>
        <w:pStyle w:val="ListParagraph"/>
        <w:numPr>
          <w:ilvl w:val="0"/>
          <w:numId w:val="5"/>
        </w:numPr>
        <w:jc w:val="left"/>
        <w:rPr>
          <w:rFonts w:eastAsia="Times New Roman"/>
        </w:rPr>
      </w:pPr>
      <w:r w:rsidRPr="003D1DED">
        <w:rPr>
          <w:rFonts w:eastAsia="Times New Roman"/>
        </w:rPr>
        <w:t>Somatoform disorders include somatization disorder.</w:t>
      </w:r>
    </w:p>
    <w:p w:rsidR="00E964C6" w:rsidRPr="003D1DED" w:rsidRDefault="00E964C6" w:rsidP="00E964C6">
      <w:pPr>
        <w:pStyle w:val="ListParagraph"/>
        <w:ind w:left="0"/>
        <w:jc w:val="left"/>
        <w:rPr>
          <w:rFonts w:eastAsia="Times New Roman"/>
        </w:rPr>
      </w:pPr>
    </w:p>
    <w:p w:rsidR="00E964C6" w:rsidRPr="003D1DED" w:rsidRDefault="00E964C6" w:rsidP="00E964C6">
      <w:pPr>
        <w:pStyle w:val="ListParagraph"/>
        <w:ind w:left="0"/>
        <w:jc w:val="left"/>
        <w:rPr>
          <w:rFonts w:eastAsia="Times New Roman"/>
          <w:b/>
        </w:rPr>
      </w:pPr>
      <w:r w:rsidRPr="003D1DED">
        <w:rPr>
          <w:rFonts w:eastAsia="Times New Roman"/>
          <w:b/>
        </w:rPr>
        <w:t>Types of Disorder</w:t>
      </w:r>
    </w:p>
    <w:p w:rsidR="00E964C6" w:rsidRPr="003D1DED" w:rsidRDefault="00E964C6" w:rsidP="00E964C6">
      <w:pPr>
        <w:pStyle w:val="ListParagraph"/>
        <w:numPr>
          <w:ilvl w:val="0"/>
          <w:numId w:val="25"/>
        </w:numPr>
        <w:ind w:left="0" w:firstLine="0"/>
        <w:jc w:val="left"/>
        <w:rPr>
          <w:rFonts w:eastAsia="Times New Roman"/>
          <w:b/>
        </w:rPr>
      </w:pPr>
      <w:r w:rsidRPr="003D1DED">
        <w:rPr>
          <w:rFonts w:eastAsia="Times New Roman"/>
          <w:b/>
        </w:rPr>
        <w:t>Somatization disorder</w:t>
      </w:r>
    </w:p>
    <w:p w:rsidR="00534594" w:rsidRPr="003D1DED" w:rsidRDefault="00E964C6" w:rsidP="00534594">
      <w:pPr>
        <w:pStyle w:val="ListParagraph"/>
        <w:numPr>
          <w:ilvl w:val="0"/>
          <w:numId w:val="5"/>
        </w:numPr>
        <w:jc w:val="left"/>
        <w:rPr>
          <w:rFonts w:eastAsia="Times New Roman"/>
        </w:rPr>
      </w:pPr>
      <w:r w:rsidRPr="003D1DED">
        <w:rPr>
          <w:rFonts w:eastAsia="Times New Roman"/>
        </w:rPr>
        <w:t>This chronic syndrome is characterized by multiple somatic symptoms that cannot be explained medically.</w:t>
      </w:r>
    </w:p>
    <w:p w:rsidR="00E964C6" w:rsidRPr="003D1DED" w:rsidRDefault="00E964C6" w:rsidP="00534594">
      <w:pPr>
        <w:pStyle w:val="ListParagraph"/>
        <w:numPr>
          <w:ilvl w:val="0"/>
          <w:numId w:val="5"/>
        </w:numPr>
        <w:jc w:val="left"/>
        <w:rPr>
          <w:rFonts w:eastAsia="Times New Roman"/>
        </w:rPr>
      </w:pPr>
      <w:r w:rsidRPr="003D1DED">
        <w:rPr>
          <w:rFonts w:eastAsia="Times New Roman"/>
        </w:rPr>
        <w:t>The physical symptoms are associated with psychological stress.</w:t>
      </w:r>
    </w:p>
    <w:p w:rsidR="00534594" w:rsidRPr="003D1DED" w:rsidRDefault="00E964C6" w:rsidP="00534594">
      <w:pPr>
        <w:pStyle w:val="ListParagraph"/>
        <w:numPr>
          <w:ilvl w:val="0"/>
          <w:numId w:val="25"/>
        </w:numPr>
        <w:jc w:val="left"/>
        <w:rPr>
          <w:rFonts w:eastAsia="Times New Roman"/>
          <w:b/>
        </w:rPr>
      </w:pPr>
      <w:r w:rsidRPr="003D1DED">
        <w:rPr>
          <w:rFonts w:eastAsia="Times New Roman"/>
          <w:b/>
        </w:rPr>
        <w:t>Conversion disorder</w:t>
      </w:r>
    </w:p>
    <w:p w:rsidR="00534594" w:rsidRPr="003D1DED" w:rsidRDefault="00E964C6" w:rsidP="00534594">
      <w:pPr>
        <w:pStyle w:val="ListParagraph"/>
        <w:numPr>
          <w:ilvl w:val="0"/>
          <w:numId w:val="5"/>
        </w:numPr>
        <w:jc w:val="left"/>
        <w:rPr>
          <w:rFonts w:eastAsia="Times New Roman"/>
        </w:rPr>
      </w:pPr>
      <w:r w:rsidRPr="003D1DED">
        <w:rPr>
          <w:rFonts w:eastAsia="Times New Roman"/>
        </w:rPr>
        <w:t>A loss or change in bodily function is the result of psychological conflict, allowing the client to resolve the conflict through loss of a physical function.</w:t>
      </w:r>
    </w:p>
    <w:p w:rsidR="00E964C6" w:rsidRPr="003D1DED" w:rsidRDefault="00E964C6" w:rsidP="00534594">
      <w:pPr>
        <w:pStyle w:val="ListParagraph"/>
        <w:numPr>
          <w:ilvl w:val="0"/>
          <w:numId w:val="5"/>
        </w:numPr>
        <w:jc w:val="left"/>
        <w:rPr>
          <w:rFonts w:eastAsia="Times New Roman"/>
        </w:rPr>
      </w:pPr>
      <w:r w:rsidRPr="003D1DED">
        <w:rPr>
          <w:rFonts w:eastAsia="Times New Roman"/>
        </w:rPr>
        <w:t>The client often exhibits a lack of concern about the severity of the disease (la belle indifferences).</w:t>
      </w:r>
    </w:p>
    <w:p w:rsidR="00534594" w:rsidRPr="003D1DED" w:rsidRDefault="00E964C6" w:rsidP="00534594">
      <w:pPr>
        <w:pStyle w:val="ListParagraph"/>
        <w:numPr>
          <w:ilvl w:val="0"/>
          <w:numId w:val="25"/>
        </w:numPr>
        <w:jc w:val="left"/>
        <w:rPr>
          <w:rFonts w:eastAsia="Times New Roman"/>
          <w:b/>
        </w:rPr>
      </w:pPr>
      <w:r w:rsidRPr="003D1DED">
        <w:rPr>
          <w:rFonts w:eastAsia="Times New Roman"/>
          <w:b/>
        </w:rPr>
        <w:t>Sleep disorder</w:t>
      </w:r>
    </w:p>
    <w:p w:rsidR="00534594" w:rsidRPr="003D1DED" w:rsidRDefault="00E964C6" w:rsidP="00534594">
      <w:pPr>
        <w:pStyle w:val="ListParagraph"/>
        <w:numPr>
          <w:ilvl w:val="0"/>
          <w:numId w:val="5"/>
        </w:numPr>
        <w:jc w:val="left"/>
        <w:rPr>
          <w:rFonts w:eastAsia="Times New Roman"/>
          <w:b/>
        </w:rPr>
      </w:pPr>
      <w:r w:rsidRPr="003D1DED">
        <w:rPr>
          <w:rFonts w:eastAsia="Times New Roman"/>
        </w:rPr>
        <w:t>This is characterized by difficulty initiating or maintaining sleep.</w:t>
      </w:r>
    </w:p>
    <w:p w:rsidR="00534594" w:rsidRPr="003D1DED" w:rsidRDefault="00E964C6" w:rsidP="00534594">
      <w:pPr>
        <w:pStyle w:val="ListParagraph"/>
        <w:numPr>
          <w:ilvl w:val="0"/>
          <w:numId w:val="5"/>
        </w:numPr>
        <w:jc w:val="left"/>
        <w:rPr>
          <w:rFonts w:eastAsia="Times New Roman"/>
          <w:b/>
        </w:rPr>
      </w:pPr>
      <w:r w:rsidRPr="003D1DED">
        <w:rPr>
          <w:rFonts w:eastAsia="Times New Roman"/>
        </w:rPr>
        <w:t>Sleep disorders include hypersomnia or excessive sleepiness, narcolepsy, parasomnias, undesirable behaviors that occur during sleep.</w:t>
      </w:r>
    </w:p>
    <w:p w:rsidR="00E964C6" w:rsidRPr="003D1DED" w:rsidRDefault="00E964C6" w:rsidP="00534594">
      <w:pPr>
        <w:pStyle w:val="ListParagraph"/>
        <w:numPr>
          <w:ilvl w:val="0"/>
          <w:numId w:val="5"/>
        </w:numPr>
        <w:jc w:val="left"/>
        <w:rPr>
          <w:rFonts w:eastAsia="Times New Roman"/>
          <w:b/>
        </w:rPr>
      </w:pPr>
      <w:r w:rsidRPr="003D1DED">
        <w:rPr>
          <w:rFonts w:eastAsia="Times New Roman"/>
        </w:rPr>
        <w:t>In sleep disorders, the sleep-wake schedule and circadian rhythm are disturbed.</w:t>
      </w:r>
    </w:p>
    <w:p w:rsidR="00534594" w:rsidRPr="003D1DED" w:rsidRDefault="00E964C6" w:rsidP="00534594">
      <w:pPr>
        <w:pStyle w:val="ListParagraph"/>
        <w:numPr>
          <w:ilvl w:val="0"/>
          <w:numId w:val="25"/>
        </w:numPr>
        <w:jc w:val="left"/>
        <w:rPr>
          <w:rFonts w:eastAsia="Times New Roman"/>
          <w:b/>
        </w:rPr>
      </w:pPr>
      <w:r w:rsidRPr="003D1DED">
        <w:rPr>
          <w:rFonts w:eastAsia="Times New Roman"/>
          <w:b/>
        </w:rPr>
        <w:t>Hypochondriasis</w:t>
      </w:r>
    </w:p>
    <w:p w:rsidR="00534594" w:rsidRPr="003D1DED" w:rsidRDefault="00E964C6" w:rsidP="00534594">
      <w:pPr>
        <w:pStyle w:val="ListParagraph"/>
        <w:numPr>
          <w:ilvl w:val="0"/>
          <w:numId w:val="5"/>
        </w:numPr>
        <w:jc w:val="left"/>
        <w:rPr>
          <w:rFonts w:eastAsia="Times New Roman"/>
          <w:b/>
        </w:rPr>
      </w:pPr>
      <w:r w:rsidRPr="003D1DED">
        <w:rPr>
          <w:rFonts w:eastAsia="Times New Roman"/>
        </w:rPr>
        <w:t>This is a person’s unwanted fear or belief that he or she has a serious disease without significant pathology.</w:t>
      </w:r>
    </w:p>
    <w:p w:rsidR="00E964C6" w:rsidRPr="003D1DED" w:rsidRDefault="00E964C6" w:rsidP="00534594">
      <w:pPr>
        <w:pStyle w:val="ListParagraph"/>
        <w:numPr>
          <w:ilvl w:val="0"/>
          <w:numId w:val="5"/>
        </w:numPr>
        <w:jc w:val="left"/>
        <w:rPr>
          <w:rFonts w:eastAsia="Times New Roman"/>
          <w:b/>
        </w:rPr>
      </w:pPr>
      <w:r w:rsidRPr="003D1DED">
        <w:rPr>
          <w:rFonts w:eastAsia="Times New Roman"/>
        </w:rPr>
        <w:t>Hypochondrias interferes with client’s work and social relationships.</w:t>
      </w:r>
    </w:p>
    <w:p w:rsidR="00534594" w:rsidRPr="003D1DED" w:rsidRDefault="00E964C6" w:rsidP="00534594">
      <w:pPr>
        <w:pStyle w:val="ListParagraph"/>
        <w:numPr>
          <w:ilvl w:val="0"/>
          <w:numId w:val="25"/>
        </w:numPr>
        <w:jc w:val="left"/>
        <w:rPr>
          <w:rFonts w:eastAsia="Times New Roman"/>
          <w:b/>
        </w:rPr>
      </w:pPr>
      <w:r w:rsidRPr="003D1DED">
        <w:rPr>
          <w:rFonts w:eastAsia="Times New Roman"/>
          <w:b/>
        </w:rPr>
        <w:t>Body dysmorphic disorders</w:t>
      </w:r>
    </w:p>
    <w:p w:rsidR="00534594" w:rsidRPr="003D1DED" w:rsidRDefault="00E964C6" w:rsidP="00534594">
      <w:pPr>
        <w:pStyle w:val="ListParagraph"/>
        <w:numPr>
          <w:ilvl w:val="0"/>
          <w:numId w:val="5"/>
        </w:numPr>
        <w:jc w:val="left"/>
        <w:rPr>
          <w:rFonts w:eastAsia="Times New Roman"/>
          <w:b/>
        </w:rPr>
      </w:pPr>
      <w:r w:rsidRPr="003D1DED">
        <w:rPr>
          <w:rFonts w:eastAsia="Times New Roman"/>
        </w:rPr>
        <w:t>The client is preoccupied with an image defect in appearance when there is no abnormality.</w:t>
      </w:r>
    </w:p>
    <w:p w:rsidR="00E964C6" w:rsidRPr="003D1DED" w:rsidRDefault="00E964C6" w:rsidP="00534594">
      <w:pPr>
        <w:pStyle w:val="ListParagraph"/>
        <w:numPr>
          <w:ilvl w:val="0"/>
          <w:numId w:val="5"/>
        </w:numPr>
        <w:jc w:val="left"/>
        <w:rPr>
          <w:rFonts w:eastAsia="Times New Roman"/>
          <w:b/>
        </w:rPr>
      </w:pPr>
      <w:r w:rsidRPr="003D1DED">
        <w:rPr>
          <w:rFonts w:eastAsia="Times New Roman"/>
        </w:rPr>
        <w:t>Client obsesses about imaged bodily defects (facial flaws, heavy buttocks or thighs) and becomes embarrassed about them.</w:t>
      </w:r>
    </w:p>
    <w:p w:rsidR="00534594" w:rsidRPr="003D1DED" w:rsidRDefault="00E964C6" w:rsidP="00534594">
      <w:pPr>
        <w:pStyle w:val="ListParagraph"/>
        <w:numPr>
          <w:ilvl w:val="0"/>
          <w:numId w:val="25"/>
        </w:numPr>
        <w:jc w:val="left"/>
        <w:rPr>
          <w:rFonts w:eastAsia="Times New Roman"/>
          <w:b/>
        </w:rPr>
      </w:pPr>
      <w:r w:rsidRPr="003D1DED">
        <w:rPr>
          <w:rFonts w:eastAsia="Times New Roman"/>
          <w:b/>
        </w:rPr>
        <w:t>Pain disorder</w:t>
      </w:r>
    </w:p>
    <w:p w:rsidR="00534594" w:rsidRPr="003D1DED" w:rsidRDefault="00E964C6" w:rsidP="00534594">
      <w:pPr>
        <w:pStyle w:val="ListParagraph"/>
        <w:numPr>
          <w:ilvl w:val="0"/>
          <w:numId w:val="5"/>
        </w:numPr>
        <w:jc w:val="left"/>
        <w:rPr>
          <w:rFonts w:eastAsia="Times New Roman"/>
          <w:b/>
        </w:rPr>
      </w:pPr>
      <w:r w:rsidRPr="003D1DED">
        <w:rPr>
          <w:rFonts w:eastAsia="Times New Roman"/>
        </w:rPr>
        <w:t>The pain is unrelated to a medical disease.</w:t>
      </w:r>
    </w:p>
    <w:p w:rsidR="00E964C6" w:rsidRPr="003D1DED" w:rsidRDefault="00E964C6" w:rsidP="00534594">
      <w:pPr>
        <w:pStyle w:val="ListParagraph"/>
        <w:numPr>
          <w:ilvl w:val="0"/>
          <w:numId w:val="5"/>
        </w:numPr>
        <w:jc w:val="left"/>
        <w:rPr>
          <w:rFonts w:eastAsia="Times New Roman"/>
          <w:b/>
        </w:rPr>
      </w:pPr>
      <w:r w:rsidRPr="003D1DED">
        <w:rPr>
          <w:rFonts w:eastAsia="Times New Roman"/>
        </w:rPr>
        <w:lastRenderedPageBreak/>
        <w:t>The individual experiences severe pain that is in disproportion to the originating source.</w:t>
      </w:r>
    </w:p>
    <w:p w:rsidR="00E964C6" w:rsidRPr="003D1DED" w:rsidRDefault="00E964C6" w:rsidP="00E964C6">
      <w:pPr>
        <w:pStyle w:val="ListParagraph"/>
        <w:ind w:left="0"/>
        <w:jc w:val="left"/>
        <w:rPr>
          <w:rFonts w:eastAsia="Times New Roman"/>
        </w:rPr>
      </w:pPr>
    </w:p>
    <w:p w:rsidR="00E964C6" w:rsidRPr="003D1DED" w:rsidRDefault="00E964C6" w:rsidP="00E964C6">
      <w:pPr>
        <w:pStyle w:val="ListParagraph"/>
        <w:ind w:left="0"/>
        <w:jc w:val="left"/>
        <w:rPr>
          <w:rFonts w:eastAsia="Times New Roman"/>
          <w:b/>
        </w:rPr>
      </w:pPr>
      <w:r w:rsidRPr="003D1DED">
        <w:rPr>
          <w:rFonts w:eastAsia="Times New Roman"/>
          <w:b/>
        </w:rPr>
        <w:t>Risk Factors</w:t>
      </w:r>
    </w:p>
    <w:p w:rsidR="00E964C6" w:rsidRPr="003D1DED" w:rsidRDefault="00E964C6" w:rsidP="00E964C6">
      <w:pPr>
        <w:pStyle w:val="ListParagraph"/>
        <w:ind w:left="0"/>
        <w:jc w:val="left"/>
        <w:rPr>
          <w:rFonts w:eastAsia="Times New Roman"/>
        </w:rPr>
      </w:pPr>
      <w:r w:rsidRPr="003D1DED">
        <w:rPr>
          <w:rFonts w:eastAsia="Times New Roman"/>
        </w:rPr>
        <w:t xml:space="preserve">   1. Gender: Female</w:t>
      </w:r>
    </w:p>
    <w:p w:rsidR="00E964C6" w:rsidRPr="003D1DED" w:rsidRDefault="00E964C6" w:rsidP="00E964C6">
      <w:pPr>
        <w:pStyle w:val="ListParagraph"/>
        <w:ind w:left="0"/>
        <w:jc w:val="left"/>
        <w:rPr>
          <w:rFonts w:eastAsia="Times New Roman"/>
        </w:rPr>
      </w:pPr>
      <w:r w:rsidRPr="003D1DED">
        <w:rPr>
          <w:rFonts w:eastAsia="Times New Roman"/>
        </w:rPr>
        <w:t xml:space="preserve">   2. Age: Children and older adults</w:t>
      </w:r>
    </w:p>
    <w:p w:rsidR="00E964C6" w:rsidRPr="003D1DED" w:rsidRDefault="00E964C6" w:rsidP="00E964C6">
      <w:pPr>
        <w:pStyle w:val="ListParagraph"/>
        <w:ind w:left="0"/>
        <w:jc w:val="left"/>
        <w:rPr>
          <w:rFonts w:eastAsia="Times New Roman"/>
        </w:rPr>
      </w:pPr>
    </w:p>
    <w:p w:rsidR="00E964C6" w:rsidRPr="003D1DED" w:rsidRDefault="00E964C6" w:rsidP="00E964C6">
      <w:pPr>
        <w:pStyle w:val="ListParagraph"/>
        <w:ind w:left="0"/>
        <w:jc w:val="left"/>
        <w:rPr>
          <w:rFonts w:eastAsia="Times New Roman"/>
          <w:b/>
        </w:rPr>
      </w:pPr>
      <w:r w:rsidRPr="003D1DED">
        <w:rPr>
          <w:rFonts w:eastAsia="Times New Roman"/>
          <w:b/>
        </w:rPr>
        <w:t>Signs and Symptoms</w:t>
      </w:r>
    </w:p>
    <w:p w:rsidR="00E964C6" w:rsidRPr="003D1DED" w:rsidRDefault="00E964C6" w:rsidP="00E964C6">
      <w:pPr>
        <w:pStyle w:val="ListParagraph"/>
        <w:ind w:left="0"/>
        <w:jc w:val="left"/>
        <w:rPr>
          <w:rFonts w:eastAsia="Times New Roman"/>
        </w:rPr>
      </w:pPr>
      <w:r w:rsidRPr="003D1DED">
        <w:rPr>
          <w:rFonts w:eastAsia="Times New Roman"/>
        </w:rPr>
        <w:t xml:space="preserve">   1. Pain in the absence of organic pathology.</w:t>
      </w:r>
    </w:p>
    <w:p w:rsidR="00E964C6" w:rsidRPr="003D1DED" w:rsidRDefault="00E964C6" w:rsidP="00E964C6">
      <w:pPr>
        <w:pStyle w:val="ListParagraph"/>
        <w:ind w:left="0"/>
        <w:jc w:val="left"/>
        <w:rPr>
          <w:rFonts w:eastAsia="Times New Roman"/>
        </w:rPr>
      </w:pPr>
      <w:r w:rsidRPr="003D1DED">
        <w:rPr>
          <w:rFonts w:eastAsia="Times New Roman"/>
        </w:rPr>
        <w:t xml:space="preserve">   2. Preoccupation with physical symptoms, disease, physical flaws, and oneself.</w:t>
      </w:r>
    </w:p>
    <w:p w:rsidR="00E964C6" w:rsidRPr="003D1DED" w:rsidRDefault="00E964C6" w:rsidP="00E964C6">
      <w:pPr>
        <w:pStyle w:val="ListParagraph"/>
        <w:ind w:left="0"/>
        <w:jc w:val="left"/>
        <w:rPr>
          <w:rFonts w:eastAsia="Times New Roman"/>
        </w:rPr>
      </w:pPr>
      <w:r w:rsidRPr="003D1DED">
        <w:rPr>
          <w:rFonts w:eastAsia="Times New Roman"/>
        </w:rPr>
        <w:t xml:space="preserve">   3. Dependence on addictive substances for relief of pain that is unsubstantiated by physical findings.</w:t>
      </w:r>
    </w:p>
    <w:p w:rsidR="00E964C6" w:rsidRPr="003D1DED" w:rsidRDefault="00E964C6" w:rsidP="00E964C6">
      <w:pPr>
        <w:pStyle w:val="ListParagraph"/>
        <w:ind w:left="0"/>
        <w:jc w:val="left"/>
        <w:rPr>
          <w:rFonts w:eastAsia="Times New Roman"/>
        </w:rPr>
      </w:pPr>
      <w:r w:rsidRPr="003D1DED">
        <w:rPr>
          <w:rFonts w:eastAsia="Times New Roman"/>
        </w:rPr>
        <w:t xml:space="preserve">   4. Frequent visits to health care providers.</w:t>
      </w:r>
    </w:p>
    <w:p w:rsidR="00E964C6" w:rsidRPr="003D1DED" w:rsidRDefault="00E964C6" w:rsidP="00E964C6">
      <w:pPr>
        <w:pStyle w:val="ListParagraph"/>
        <w:ind w:left="0"/>
        <w:jc w:val="left"/>
        <w:rPr>
          <w:rFonts w:eastAsia="Times New Roman"/>
        </w:rPr>
      </w:pPr>
      <w:r w:rsidRPr="003D1DED">
        <w:rPr>
          <w:rFonts w:eastAsia="Times New Roman"/>
        </w:rPr>
        <w:t xml:space="preserve">   5. Symptoms of anxiety and/or depression.</w:t>
      </w:r>
    </w:p>
    <w:p w:rsidR="00E964C6" w:rsidRPr="003D1DED" w:rsidRDefault="00E964C6" w:rsidP="00E964C6">
      <w:pPr>
        <w:pStyle w:val="ListParagraph"/>
        <w:ind w:left="0"/>
        <w:jc w:val="left"/>
        <w:rPr>
          <w:rFonts w:eastAsia="Times New Roman"/>
        </w:rPr>
      </w:pPr>
      <w:r w:rsidRPr="003D1DED">
        <w:rPr>
          <w:rFonts w:eastAsia="Times New Roman"/>
        </w:rPr>
        <w:t xml:space="preserve">   6. Hydrochondriasis is not a conscious decision on the part of the client; they believe that they are ill.</w:t>
      </w:r>
    </w:p>
    <w:p w:rsidR="00E964C6" w:rsidRPr="003D1DED" w:rsidRDefault="00E964C6" w:rsidP="00E964C6">
      <w:pPr>
        <w:pStyle w:val="ListParagraph"/>
        <w:ind w:left="0"/>
        <w:jc w:val="left"/>
        <w:rPr>
          <w:rFonts w:eastAsia="Times New Roman"/>
        </w:rPr>
      </w:pPr>
    </w:p>
    <w:p w:rsidR="00E964C6" w:rsidRPr="003D1DED" w:rsidRDefault="00E964C6" w:rsidP="00E964C6">
      <w:pPr>
        <w:pStyle w:val="ListParagraph"/>
        <w:ind w:left="0"/>
        <w:jc w:val="left"/>
        <w:rPr>
          <w:rFonts w:eastAsia="Times New Roman"/>
          <w:b/>
        </w:rPr>
      </w:pPr>
      <w:r w:rsidRPr="003D1DED">
        <w:rPr>
          <w:rFonts w:eastAsia="Times New Roman"/>
          <w:b/>
        </w:rPr>
        <w:t>Nursing Diagnoses</w:t>
      </w:r>
    </w:p>
    <w:p w:rsidR="00E964C6" w:rsidRPr="003D1DED" w:rsidRDefault="00E964C6" w:rsidP="00E964C6">
      <w:pPr>
        <w:pStyle w:val="ListParagraph"/>
        <w:numPr>
          <w:ilvl w:val="1"/>
          <w:numId w:val="24"/>
        </w:numPr>
        <w:ind w:left="0" w:firstLine="0"/>
        <w:jc w:val="left"/>
        <w:rPr>
          <w:rFonts w:eastAsia="Times New Roman"/>
        </w:rPr>
      </w:pPr>
      <w:r w:rsidRPr="003D1DED">
        <w:rPr>
          <w:rFonts w:eastAsia="Times New Roman"/>
        </w:rPr>
        <w:t>Impaired adjustment</w:t>
      </w:r>
    </w:p>
    <w:p w:rsidR="00E964C6" w:rsidRPr="003D1DED" w:rsidRDefault="00E964C6" w:rsidP="00E964C6">
      <w:pPr>
        <w:pStyle w:val="ListParagraph"/>
        <w:numPr>
          <w:ilvl w:val="1"/>
          <w:numId w:val="24"/>
        </w:numPr>
        <w:ind w:left="0" w:firstLine="0"/>
        <w:jc w:val="left"/>
        <w:rPr>
          <w:rFonts w:eastAsia="Times New Roman"/>
        </w:rPr>
      </w:pPr>
      <w:r w:rsidRPr="003D1DED">
        <w:rPr>
          <w:rFonts w:eastAsia="Times New Roman"/>
        </w:rPr>
        <w:t>Chronic pain</w:t>
      </w:r>
    </w:p>
    <w:p w:rsidR="00E964C6" w:rsidRPr="003D1DED" w:rsidRDefault="00E964C6" w:rsidP="00E964C6">
      <w:pPr>
        <w:pStyle w:val="ListParagraph"/>
        <w:numPr>
          <w:ilvl w:val="1"/>
          <w:numId w:val="24"/>
        </w:numPr>
        <w:ind w:left="0" w:firstLine="0"/>
        <w:jc w:val="left"/>
        <w:rPr>
          <w:rFonts w:eastAsia="Times New Roman"/>
        </w:rPr>
      </w:pPr>
      <w:r w:rsidRPr="003D1DED">
        <w:rPr>
          <w:rFonts w:eastAsia="Times New Roman"/>
        </w:rPr>
        <w:t>Sleep pattern disturbance</w:t>
      </w:r>
    </w:p>
    <w:p w:rsidR="004B46EA" w:rsidRPr="003D1DED" w:rsidRDefault="004B46EA" w:rsidP="00E964C6">
      <w:pPr>
        <w:pStyle w:val="ListParagraph"/>
        <w:ind w:left="0"/>
        <w:jc w:val="left"/>
        <w:rPr>
          <w:rFonts w:eastAsia="Times New Roman"/>
        </w:rPr>
      </w:pPr>
    </w:p>
    <w:p w:rsidR="00E964C6" w:rsidRPr="003D1DED" w:rsidRDefault="00E964C6" w:rsidP="00E964C6">
      <w:pPr>
        <w:pStyle w:val="ListParagraph"/>
        <w:ind w:left="0"/>
        <w:jc w:val="left"/>
        <w:rPr>
          <w:rFonts w:eastAsia="Times New Roman"/>
          <w:b/>
        </w:rPr>
      </w:pPr>
      <w:r w:rsidRPr="003D1DED">
        <w:rPr>
          <w:rFonts w:eastAsia="Times New Roman"/>
          <w:b/>
        </w:rPr>
        <w:t>Nursing Interventions</w:t>
      </w:r>
    </w:p>
    <w:p w:rsidR="00E964C6" w:rsidRPr="003D1DED" w:rsidRDefault="00E964C6" w:rsidP="00534594">
      <w:pPr>
        <w:pStyle w:val="ListParagraph"/>
        <w:numPr>
          <w:ilvl w:val="0"/>
          <w:numId w:val="30"/>
        </w:numPr>
        <w:jc w:val="left"/>
        <w:rPr>
          <w:rFonts w:eastAsia="Times New Roman"/>
        </w:rPr>
      </w:pPr>
      <w:r w:rsidRPr="003D1DED">
        <w:rPr>
          <w:rFonts w:eastAsia="Times New Roman"/>
        </w:rPr>
        <w:t>Alternative therapeutic interventions may be used, such as therapeutic touch, imaging, and acupuncture.</w:t>
      </w:r>
    </w:p>
    <w:p w:rsidR="00E964C6" w:rsidRPr="003D1DED" w:rsidRDefault="00E964C6" w:rsidP="00534594">
      <w:pPr>
        <w:pStyle w:val="ListParagraph"/>
        <w:numPr>
          <w:ilvl w:val="0"/>
          <w:numId w:val="30"/>
        </w:numPr>
        <w:jc w:val="left"/>
        <w:rPr>
          <w:rFonts w:eastAsia="Times New Roman"/>
        </w:rPr>
      </w:pPr>
      <w:r w:rsidRPr="003D1DED">
        <w:rPr>
          <w:rFonts w:eastAsia="Times New Roman"/>
        </w:rPr>
        <w:t>Assist the client in identifying and describing in stress he/she experiences.</w:t>
      </w:r>
    </w:p>
    <w:p w:rsidR="00E964C6" w:rsidRPr="003D1DED" w:rsidRDefault="00E964C6" w:rsidP="00534594">
      <w:pPr>
        <w:pStyle w:val="ListParagraph"/>
        <w:numPr>
          <w:ilvl w:val="0"/>
          <w:numId w:val="30"/>
        </w:numPr>
        <w:jc w:val="left"/>
        <w:rPr>
          <w:rFonts w:eastAsia="Times New Roman"/>
        </w:rPr>
      </w:pPr>
      <w:r w:rsidRPr="003D1DED">
        <w:rPr>
          <w:rFonts w:eastAsia="Times New Roman"/>
        </w:rPr>
        <w:t>Assist the client in monitoring stress and knowing when to intervene.</w:t>
      </w:r>
    </w:p>
    <w:p w:rsidR="00E964C6" w:rsidRPr="003D1DED" w:rsidRDefault="00E964C6" w:rsidP="00534594">
      <w:pPr>
        <w:pStyle w:val="ListParagraph"/>
        <w:numPr>
          <w:ilvl w:val="0"/>
          <w:numId w:val="30"/>
        </w:numPr>
        <w:jc w:val="left"/>
        <w:rPr>
          <w:rFonts w:eastAsia="Times New Roman"/>
        </w:rPr>
      </w:pPr>
      <w:r w:rsidRPr="003D1DED">
        <w:rPr>
          <w:rFonts w:eastAsia="Times New Roman"/>
        </w:rPr>
        <w:t>Teach the client about medications and to avoid alcohol and other such drugs used to alleviate stress approximately.</w:t>
      </w:r>
    </w:p>
    <w:p w:rsidR="00E964C6" w:rsidRPr="003D1DED" w:rsidRDefault="00E964C6" w:rsidP="00534594">
      <w:pPr>
        <w:pStyle w:val="ListParagraph"/>
        <w:numPr>
          <w:ilvl w:val="0"/>
          <w:numId w:val="30"/>
        </w:numPr>
        <w:jc w:val="left"/>
        <w:rPr>
          <w:rFonts w:eastAsia="Times New Roman"/>
        </w:rPr>
      </w:pPr>
      <w:r w:rsidRPr="003D1DED">
        <w:rPr>
          <w:rFonts w:eastAsia="Times New Roman"/>
        </w:rPr>
        <w:t>Recognize medical problem.</w:t>
      </w:r>
    </w:p>
    <w:p w:rsidR="00E964C6" w:rsidRPr="003D1DED" w:rsidRDefault="00E964C6" w:rsidP="00E964C6">
      <w:pPr>
        <w:pStyle w:val="ListParagraph"/>
        <w:ind w:left="0"/>
        <w:jc w:val="left"/>
        <w:rPr>
          <w:rFonts w:eastAsia="Times New Roman"/>
        </w:rPr>
      </w:pPr>
    </w:p>
    <w:p w:rsidR="00E964C6" w:rsidRPr="003D1DED" w:rsidRDefault="00E964C6" w:rsidP="00E964C6">
      <w:pPr>
        <w:pStyle w:val="ListParagraph"/>
        <w:ind w:left="0"/>
        <w:jc w:val="left"/>
        <w:rPr>
          <w:rFonts w:eastAsia="Times New Roman"/>
          <w:b/>
        </w:rPr>
      </w:pPr>
      <w:r w:rsidRPr="003D1DED">
        <w:rPr>
          <w:rFonts w:eastAsia="Times New Roman"/>
          <w:b/>
        </w:rPr>
        <w:t>Complications</w:t>
      </w:r>
    </w:p>
    <w:p w:rsidR="00E964C6" w:rsidRPr="003D1DED" w:rsidRDefault="00E964C6" w:rsidP="007774EF">
      <w:pPr>
        <w:pStyle w:val="ListParagraph"/>
        <w:numPr>
          <w:ilvl w:val="0"/>
          <w:numId w:val="31"/>
        </w:numPr>
        <w:jc w:val="left"/>
        <w:rPr>
          <w:rFonts w:eastAsia="Times New Roman"/>
        </w:rPr>
      </w:pPr>
      <w:r w:rsidRPr="003D1DED">
        <w:rPr>
          <w:rFonts w:eastAsia="Times New Roman"/>
        </w:rPr>
        <w:t>Risk to self and others.</w:t>
      </w:r>
    </w:p>
    <w:p w:rsidR="00E964C6" w:rsidRPr="003D1DED" w:rsidRDefault="00E964C6" w:rsidP="007774EF">
      <w:pPr>
        <w:pStyle w:val="ListParagraph"/>
        <w:numPr>
          <w:ilvl w:val="0"/>
          <w:numId w:val="31"/>
        </w:numPr>
        <w:jc w:val="left"/>
        <w:rPr>
          <w:rFonts w:eastAsia="Times New Roman"/>
        </w:rPr>
      </w:pPr>
      <w:r w:rsidRPr="003D1DED">
        <w:rPr>
          <w:rFonts w:eastAsia="Times New Roman"/>
        </w:rPr>
        <w:t>Dependency on addictive medications.</w:t>
      </w:r>
    </w:p>
    <w:p w:rsidR="007774EF" w:rsidRPr="003D1DED" w:rsidRDefault="00E964C6" w:rsidP="007774EF">
      <w:pPr>
        <w:pStyle w:val="ListParagraph"/>
        <w:numPr>
          <w:ilvl w:val="0"/>
          <w:numId w:val="31"/>
        </w:numPr>
        <w:jc w:val="left"/>
        <w:rPr>
          <w:rFonts w:eastAsia="Times New Roman"/>
        </w:rPr>
      </w:pPr>
      <w:r w:rsidRPr="003D1DED">
        <w:rPr>
          <w:rFonts w:eastAsia="Times New Roman"/>
        </w:rPr>
        <w:t>Withdrawal symptoms related to discontinuation of sedatives, hypnotics, and narcotics</w:t>
      </w:r>
    </w:p>
    <w:p w:rsidR="007774EF" w:rsidRPr="003D1DED" w:rsidRDefault="007774EF" w:rsidP="007774EF">
      <w:pPr>
        <w:pStyle w:val="ListParagraph"/>
        <w:ind w:left="0"/>
        <w:jc w:val="left"/>
        <w:rPr>
          <w:rFonts w:eastAsia="Times New Roman"/>
        </w:rPr>
      </w:pPr>
    </w:p>
    <w:p w:rsidR="007774EF" w:rsidRPr="003D1DED" w:rsidRDefault="00CA0A9C" w:rsidP="00CA0A9C">
      <w:pPr>
        <w:pStyle w:val="ListParagraph"/>
        <w:ind w:left="0"/>
        <w:rPr>
          <w:rFonts w:eastAsia="Times New Roman"/>
        </w:rPr>
      </w:pPr>
      <w:r w:rsidRPr="003D1DED">
        <w:rPr>
          <w:rFonts w:eastAsia="Times New Roman"/>
        </w:rPr>
        <w:t>***********</w:t>
      </w:r>
    </w:p>
    <w:p w:rsidR="00290519" w:rsidRDefault="00290519" w:rsidP="00CA0A9C">
      <w:pPr>
        <w:pStyle w:val="ListParagraph"/>
        <w:rPr>
          <w:rFonts w:eastAsia="Times New Roman"/>
          <w:b/>
        </w:rPr>
      </w:pPr>
    </w:p>
    <w:p w:rsidR="00CA0A9C" w:rsidRPr="003D1DED" w:rsidRDefault="00CA0A9C" w:rsidP="00CA0A9C">
      <w:pPr>
        <w:pStyle w:val="ListParagraph"/>
        <w:rPr>
          <w:rFonts w:eastAsia="Times New Roman"/>
          <w:b/>
        </w:rPr>
      </w:pPr>
      <w:r w:rsidRPr="003D1DED">
        <w:rPr>
          <w:rFonts w:eastAsia="Times New Roman"/>
          <w:b/>
        </w:rPr>
        <w:t>DISSOCIATIVE AND CONVERSIVE DISORDERS</w:t>
      </w:r>
    </w:p>
    <w:p w:rsidR="00CA0A9C" w:rsidRPr="003D1DED" w:rsidRDefault="00CA0A9C" w:rsidP="00CA0A9C">
      <w:pPr>
        <w:pStyle w:val="ListParagraph"/>
        <w:ind w:left="0"/>
        <w:jc w:val="left"/>
        <w:rPr>
          <w:rFonts w:eastAsia="Times New Roman"/>
        </w:rPr>
      </w:pPr>
      <w:r w:rsidRPr="003D1DED">
        <w:rPr>
          <w:rFonts w:eastAsia="Times New Roman"/>
        </w:rPr>
        <w:t xml:space="preserve">                 It is charecterised by the presence of one / more symptoms suggesting the presence of neurological disorders that cannot be explained by any known neurological / medical disorder (Dissociative disorders of movement &amp; sensation)</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t>CLINICAL FEATURES:-</w:t>
      </w:r>
    </w:p>
    <w:p w:rsidR="00CA0A9C" w:rsidRPr="003D1DED" w:rsidRDefault="00CA0A9C" w:rsidP="004B46EA">
      <w:pPr>
        <w:pStyle w:val="ListParagraph"/>
        <w:numPr>
          <w:ilvl w:val="0"/>
          <w:numId w:val="38"/>
        </w:numPr>
        <w:jc w:val="left"/>
        <w:rPr>
          <w:rFonts w:eastAsia="Times New Roman"/>
        </w:rPr>
      </w:pPr>
      <w:r w:rsidRPr="003D1DED">
        <w:rPr>
          <w:rFonts w:eastAsia="Times New Roman"/>
        </w:rPr>
        <w:t>Disturbance in the normally integrated functions of consciousness, identity / memory</w:t>
      </w:r>
    </w:p>
    <w:p w:rsidR="00CA0A9C" w:rsidRPr="003D1DED" w:rsidRDefault="00CA0A9C" w:rsidP="004B46EA">
      <w:pPr>
        <w:pStyle w:val="ListParagraph"/>
        <w:numPr>
          <w:ilvl w:val="0"/>
          <w:numId w:val="38"/>
        </w:numPr>
        <w:jc w:val="left"/>
        <w:rPr>
          <w:rFonts w:eastAsia="Times New Roman"/>
        </w:rPr>
      </w:pPr>
      <w:r w:rsidRPr="003D1DED">
        <w:rPr>
          <w:rFonts w:eastAsia="Times New Roman"/>
        </w:rPr>
        <w:t>Sudden onset &amp; disturbances is usually temporary</w:t>
      </w:r>
    </w:p>
    <w:p w:rsidR="00CA0A9C" w:rsidRPr="003D1DED" w:rsidRDefault="00CA0A9C" w:rsidP="004B46EA">
      <w:pPr>
        <w:pStyle w:val="ListParagraph"/>
        <w:numPr>
          <w:ilvl w:val="0"/>
          <w:numId w:val="38"/>
        </w:numPr>
        <w:jc w:val="left"/>
        <w:rPr>
          <w:rFonts w:eastAsia="Times New Roman"/>
        </w:rPr>
      </w:pPr>
      <w:r w:rsidRPr="003D1DED">
        <w:rPr>
          <w:rFonts w:eastAsia="Times New Roman"/>
        </w:rPr>
        <w:t>Primary gain &amp; secondary gain</w:t>
      </w:r>
      <w:r w:rsidR="004B46EA" w:rsidRPr="003D1DED">
        <w:rPr>
          <w:rFonts w:eastAsia="Times New Roman"/>
        </w:rPr>
        <w:t xml:space="preserve"> - </w:t>
      </w:r>
      <w:r w:rsidRPr="003D1DED">
        <w:rPr>
          <w:rFonts w:eastAsia="Times New Roman"/>
        </w:rPr>
        <w:t xml:space="preserve">Symptoms are produced because they reduced the anxiety of patient by keeping the psychologic conflict out of conscious awareness, a process called as </w:t>
      </w:r>
      <w:r w:rsidRPr="003D1DED">
        <w:rPr>
          <w:rFonts w:eastAsia="Times New Roman"/>
          <w:b/>
        </w:rPr>
        <w:t>primary gain</w:t>
      </w:r>
      <w:r w:rsidRPr="003D1DED">
        <w:rPr>
          <w:rFonts w:eastAsia="Times New Roman"/>
        </w:rPr>
        <w:t xml:space="preserve"> &amp; these symptoms of conversion are often advantageous to patient. Such advantage is called </w:t>
      </w:r>
      <w:r w:rsidRPr="003D1DED">
        <w:rPr>
          <w:rFonts w:eastAsia="Times New Roman"/>
          <w:b/>
        </w:rPr>
        <w:t>secondary gain.</w:t>
      </w:r>
    </w:p>
    <w:p w:rsidR="00CA0A9C" w:rsidRPr="003D1DED" w:rsidRDefault="00CA0A9C" w:rsidP="004B46EA">
      <w:pPr>
        <w:pStyle w:val="ListParagraph"/>
        <w:numPr>
          <w:ilvl w:val="0"/>
          <w:numId w:val="38"/>
        </w:numPr>
        <w:jc w:val="left"/>
        <w:rPr>
          <w:rFonts w:eastAsia="Times New Roman"/>
        </w:rPr>
      </w:pPr>
      <w:r w:rsidRPr="003D1DED">
        <w:rPr>
          <w:rFonts w:eastAsia="Times New Roman"/>
        </w:rPr>
        <w:t>Physical examination &amp; investigations do not any abnormality that can explain symptoms adequately.</w:t>
      </w:r>
    </w:p>
    <w:p w:rsidR="00CA0A9C" w:rsidRDefault="00CA0A9C"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Pr="003D1DED" w:rsidRDefault="00290519"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lastRenderedPageBreak/>
        <w:t>CLINICAL TYPES:-</w:t>
      </w:r>
    </w:p>
    <w:p w:rsidR="00CA0A9C" w:rsidRPr="003D1DED" w:rsidRDefault="00CA0A9C" w:rsidP="004B46EA">
      <w:pPr>
        <w:pStyle w:val="ListParagraph"/>
        <w:numPr>
          <w:ilvl w:val="0"/>
          <w:numId w:val="39"/>
        </w:numPr>
        <w:jc w:val="left"/>
        <w:rPr>
          <w:rFonts w:eastAsia="Times New Roman"/>
        </w:rPr>
      </w:pPr>
      <w:r w:rsidRPr="003D1DED">
        <w:rPr>
          <w:rFonts w:eastAsia="Times New Roman"/>
        </w:rPr>
        <w:t>Dissociative amnesia</w:t>
      </w:r>
    </w:p>
    <w:p w:rsidR="00CA0A9C" w:rsidRPr="003D1DED" w:rsidRDefault="00CA0A9C" w:rsidP="004B46EA">
      <w:pPr>
        <w:pStyle w:val="ListParagraph"/>
        <w:numPr>
          <w:ilvl w:val="0"/>
          <w:numId w:val="39"/>
        </w:numPr>
        <w:jc w:val="left"/>
        <w:rPr>
          <w:rFonts w:eastAsia="Times New Roman"/>
        </w:rPr>
      </w:pPr>
      <w:r w:rsidRPr="003D1DED">
        <w:rPr>
          <w:rFonts w:eastAsia="Times New Roman"/>
        </w:rPr>
        <w:t>Dissociative fugue</w:t>
      </w:r>
    </w:p>
    <w:p w:rsidR="00CA0A9C" w:rsidRPr="003D1DED" w:rsidRDefault="00CA0A9C" w:rsidP="004B46EA">
      <w:pPr>
        <w:pStyle w:val="ListParagraph"/>
        <w:numPr>
          <w:ilvl w:val="0"/>
          <w:numId w:val="39"/>
        </w:numPr>
        <w:jc w:val="left"/>
        <w:rPr>
          <w:rFonts w:eastAsia="Times New Roman"/>
        </w:rPr>
      </w:pPr>
      <w:r w:rsidRPr="003D1DED">
        <w:rPr>
          <w:rFonts w:eastAsia="Times New Roman"/>
        </w:rPr>
        <w:t>Dissociative identity disorder</w:t>
      </w:r>
    </w:p>
    <w:p w:rsidR="00CA0A9C" w:rsidRPr="003D1DED" w:rsidRDefault="00CA0A9C" w:rsidP="004B46EA">
      <w:pPr>
        <w:pStyle w:val="ListParagraph"/>
        <w:numPr>
          <w:ilvl w:val="0"/>
          <w:numId w:val="39"/>
        </w:numPr>
        <w:jc w:val="left"/>
        <w:rPr>
          <w:rFonts w:eastAsia="Times New Roman"/>
        </w:rPr>
      </w:pPr>
      <w:r w:rsidRPr="003D1DED">
        <w:rPr>
          <w:rFonts w:eastAsia="Times New Roman"/>
        </w:rPr>
        <w:t>Trance &amp; possession disorder</w:t>
      </w:r>
    </w:p>
    <w:p w:rsidR="00CA0A9C" w:rsidRPr="003D1DED" w:rsidRDefault="00CA0A9C" w:rsidP="004B46EA">
      <w:pPr>
        <w:pStyle w:val="ListParagraph"/>
        <w:numPr>
          <w:ilvl w:val="0"/>
          <w:numId w:val="39"/>
        </w:numPr>
        <w:jc w:val="left"/>
        <w:rPr>
          <w:rFonts w:eastAsia="Times New Roman"/>
        </w:rPr>
      </w:pPr>
      <w:r w:rsidRPr="003D1DED">
        <w:rPr>
          <w:rFonts w:eastAsia="Times New Roman"/>
        </w:rPr>
        <w:t>Other Dissociative disorders</w:t>
      </w:r>
    </w:p>
    <w:p w:rsidR="00CA0A9C" w:rsidRPr="003D1DED" w:rsidRDefault="00CA0A9C" w:rsidP="004B46EA">
      <w:pPr>
        <w:spacing w:after="0" w:line="240" w:lineRule="auto"/>
        <w:rPr>
          <w:rFonts w:ascii="Times New Roman" w:eastAsia="Times New Roman" w:hAnsi="Times New Roman" w:cs="Times New Roman"/>
          <w:b/>
        </w:rPr>
      </w:pPr>
      <w:r w:rsidRPr="003D1DED">
        <w:rPr>
          <w:rFonts w:ascii="Times New Roman" w:eastAsia="Times New Roman" w:hAnsi="Times New Roman" w:cs="Times New Roman"/>
          <w:b/>
          <w:sz w:val="24"/>
        </w:rPr>
        <w:t>DISSOCIATIVE AMNESIA</w:t>
      </w:r>
    </w:p>
    <w:p w:rsidR="00CA0A9C" w:rsidRPr="003D1DED" w:rsidRDefault="00CA0A9C" w:rsidP="00CA0A9C">
      <w:pPr>
        <w:pStyle w:val="ListParagraph"/>
        <w:ind w:left="0"/>
        <w:jc w:val="left"/>
        <w:rPr>
          <w:rFonts w:eastAsia="Times New Roman"/>
        </w:rPr>
      </w:pPr>
      <w:r w:rsidRPr="003D1DED">
        <w:rPr>
          <w:rFonts w:eastAsia="Times New Roman"/>
        </w:rPr>
        <w:t xml:space="preserve">                It is commonest type of Dissociative disorder occurring mostly in adolescent &amp; young adults.</w:t>
      </w:r>
    </w:p>
    <w:p w:rsidR="004B46EA" w:rsidRPr="003D1DED" w:rsidRDefault="00CA0A9C" w:rsidP="00CA0A9C">
      <w:pPr>
        <w:pStyle w:val="ListParagraph"/>
        <w:ind w:left="0"/>
        <w:jc w:val="left"/>
        <w:rPr>
          <w:rFonts w:eastAsia="Times New Roman"/>
        </w:rPr>
      </w:pPr>
      <w:r w:rsidRPr="003D1DED">
        <w:rPr>
          <w:rFonts w:eastAsia="Times New Roman"/>
        </w:rPr>
        <w:t>It is charecterised by a sudden inability to recall important personal information particularly concerning stressful / traumatic life events.</w:t>
      </w:r>
      <w:r w:rsidR="004B46EA" w:rsidRPr="003D1DED">
        <w:rPr>
          <w:rFonts w:eastAsia="Times New Roman"/>
        </w:rPr>
        <w:t xml:space="preserve"> </w:t>
      </w:r>
      <w:r w:rsidRPr="003D1DED">
        <w:rPr>
          <w:rFonts w:eastAsia="Times New Roman"/>
        </w:rPr>
        <w:t>During the amnesia period there may be slight clouding of consciousness. In the post amnesic period the awareness of disturbances of memory is present.</w:t>
      </w:r>
    </w:p>
    <w:p w:rsidR="00CA0A9C" w:rsidRPr="003D1DED" w:rsidRDefault="00CA0A9C" w:rsidP="00CA0A9C">
      <w:pPr>
        <w:pStyle w:val="ListParagraph"/>
        <w:ind w:left="0"/>
        <w:jc w:val="left"/>
        <w:rPr>
          <w:rFonts w:eastAsia="Times New Roman"/>
        </w:rPr>
      </w:pPr>
      <w:r w:rsidRPr="003D1DED">
        <w:rPr>
          <w:rFonts w:eastAsia="Times New Roman"/>
          <w:b/>
        </w:rPr>
        <w:t>TYPES:-</w:t>
      </w:r>
    </w:p>
    <w:p w:rsidR="00CA0A9C" w:rsidRPr="003D1DED" w:rsidRDefault="00CA0A9C" w:rsidP="003D1DED">
      <w:pPr>
        <w:pStyle w:val="ListParagraph"/>
        <w:numPr>
          <w:ilvl w:val="0"/>
          <w:numId w:val="40"/>
        </w:numPr>
        <w:jc w:val="left"/>
        <w:rPr>
          <w:rFonts w:eastAsia="Times New Roman"/>
        </w:rPr>
      </w:pPr>
      <w:r w:rsidRPr="003D1DED">
        <w:rPr>
          <w:rFonts w:eastAsia="Times New Roman"/>
        </w:rPr>
        <w:t>Circumscribed amnesia:- inability to recall present events during circumscribed period of time usually concentration with stress</w:t>
      </w:r>
    </w:p>
    <w:p w:rsidR="00CA0A9C" w:rsidRPr="003D1DED" w:rsidRDefault="00CA0A9C" w:rsidP="003D1DED">
      <w:pPr>
        <w:pStyle w:val="ListParagraph"/>
        <w:numPr>
          <w:ilvl w:val="0"/>
          <w:numId w:val="40"/>
        </w:numPr>
        <w:jc w:val="left"/>
        <w:rPr>
          <w:rFonts w:eastAsia="Times New Roman"/>
        </w:rPr>
      </w:pPr>
      <w:r w:rsidRPr="003D1DED">
        <w:rPr>
          <w:rFonts w:eastAsia="Times New Roman"/>
        </w:rPr>
        <w:t>Selected amnesia:- inability / selective person’s events</w:t>
      </w:r>
    </w:p>
    <w:p w:rsidR="00CA0A9C" w:rsidRPr="003D1DED" w:rsidRDefault="00CA0A9C" w:rsidP="003D1DED">
      <w:pPr>
        <w:pStyle w:val="ListParagraph"/>
        <w:numPr>
          <w:ilvl w:val="0"/>
          <w:numId w:val="40"/>
        </w:numPr>
        <w:jc w:val="left"/>
        <w:rPr>
          <w:rFonts w:eastAsia="Times New Roman"/>
        </w:rPr>
      </w:pPr>
      <w:r w:rsidRPr="003D1DED">
        <w:rPr>
          <w:rFonts w:eastAsia="Times New Roman"/>
        </w:rPr>
        <w:t>Continuous amnesia:-following the stressful events till present</w:t>
      </w:r>
    </w:p>
    <w:p w:rsidR="00CA0A9C" w:rsidRPr="003D1DED" w:rsidRDefault="00CA0A9C" w:rsidP="003D1DED">
      <w:pPr>
        <w:pStyle w:val="ListParagraph"/>
        <w:numPr>
          <w:ilvl w:val="0"/>
          <w:numId w:val="40"/>
        </w:numPr>
        <w:jc w:val="left"/>
        <w:rPr>
          <w:rFonts w:eastAsia="Times New Roman"/>
        </w:rPr>
      </w:pPr>
      <w:r w:rsidRPr="003D1DED">
        <w:rPr>
          <w:rFonts w:eastAsia="Times New Roman"/>
        </w:rPr>
        <w:t>Generalized amnesia:- whole life in the face of stressful life events</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t>DISSOCIATIVE FUGUE</w:t>
      </w:r>
    </w:p>
    <w:p w:rsidR="00CA0A9C" w:rsidRPr="003D1DED" w:rsidRDefault="00CA0A9C" w:rsidP="00CA0A9C">
      <w:pPr>
        <w:pStyle w:val="ListParagraph"/>
        <w:ind w:left="0"/>
        <w:jc w:val="left"/>
        <w:rPr>
          <w:rFonts w:eastAsia="Times New Roman"/>
        </w:rPr>
      </w:pPr>
      <w:r w:rsidRPr="003D1DED">
        <w:rPr>
          <w:rFonts w:eastAsia="Times New Roman"/>
        </w:rPr>
        <w:t xml:space="preserve">             It is charecterised by episodes of wandering away. During the episodes the person usually adopts a new identity with complete amnesia for the earlier life.</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rPr>
      </w:pPr>
      <w:r w:rsidRPr="003D1DED">
        <w:rPr>
          <w:rFonts w:eastAsia="Times New Roman"/>
          <w:b/>
        </w:rPr>
        <w:t>ONSET:</w:t>
      </w:r>
      <w:r w:rsidRPr="003D1DED">
        <w:rPr>
          <w:rFonts w:eastAsia="Times New Roman"/>
        </w:rPr>
        <w:t xml:space="preserve"> - it is sudden in severe stress. Termination is abrupt &amp; is followed by amnesia for the episode. Sudden, unexpected travel away from home / work place.</w:t>
      </w:r>
    </w:p>
    <w:p w:rsidR="00CA0A9C" w:rsidRPr="003D1DED" w:rsidRDefault="00CA0A9C" w:rsidP="00CA0A9C">
      <w:pPr>
        <w:pStyle w:val="ListParagraph"/>
        <w:ind w:left="0"/>
        <w:jc w:val="left"/>
        <w:rPr>
          <w:rFonts w:eastAsia="Times New Roman"/>
        </w:rPr>
      </w:pPr>
      <w:r w:rsidRPr="003D1DED">
        <w:rPr>
          <w:rFonts w:eastAsia="Times New Roman"/>
          <w:b/>
        </w:rPr>
        <w:t>COURSE</w:t>
      </w:r>
      <w:r w:rsidRPr="003D1DED">
        <w:rPr>
          <w:rFonts w:eastAsia="Times New Roman"/>
        </w:rPr>
        <w:t xml:space="preserve"> is typically a few hours to days &amp; sometimes months.</w:t>
      </w:r>
    </w:p>
    <w:p w:rsidR="00CA0A9C" w:rsidRPr="003D1DED" w:rsidRDefault="00CA0A9C" w:rsidP="00CA0A9C">
      <w:pPr>
        <w:pStyle w:val="ListParagraph"/>
        <w:ind w:left="0"/>
        <w:jc w:val="left"/>
        <w:rPr>
          <w:rFonts w:eastAsia="Times New Roman"/>
          <w:b/>
        </w:rPr>
      </w:pPr>
      <w:r w:rsidRPr="003D1DED">
        <w:rPr>
          <w:rFonts w:eastAsia="Times New Roman"/>
          <w:b/>
        </w:rPr>
        <w:t>Multiple personality disorders</w:t>
      </w:r>
    </w:p>
    <w:p w:rsidR="003D1DED" w:rsidRPr="003D1DED" w:rsidRDefault="003D1DED" w:rsidP="00CA0A9C">
      <w:pPr>
        <w:pStyle w:val="ListParagraph"/>
        <w:ind w:left="0"/>
        <w:jc w:val="left"/>
        <w:rPr>
          <w:rFonts w:eastAsia="Times New Roman"/>
          <w:b/>
        </w:rPr>
      </w:pPr>
    </w:p>
    <w:p w:rsidR="00CA0A9C" w:rsidRPr="003D1DED" w:rsidRDefault="00CA0A9C" w:rsidP="00CA0A9C">
      <w:pPr>
        <w:pStyle w:val="ListParagraph"/>
        <w:ind w:left="0"/>
        <w:jc w:val="left"/>
        <w:rPr>
          <w:rFonts w:eastAsia="Times New Roman"/>
          <w:b/>
        </w:rPr>
      </w:pPr>
      <w:r w:rsidRPr="003D1DED">
        <w:rPr>
          <w:rFonts w:eastAsia="Times New Roman"/>
          <w:b/>
        </w:rPr>
        <w:t>(DISSOCIATIVE IDENTITY DISORDER)</w:t>
      </w:r>
    </w:p>
    <w:p w:rsidR="00CA0A9C" w:rsidRPr="003D1DED" w:rsidRDefault="00CA0A9C" w:rsidP="00CA0A9C">
      <w:pPr>
        <w:pStyle w:val="ListParagraph"/>
        <w:ind w:left="0"/>
        <w:jc w:val="left"/>
        <w:rPr>
          <w:rFonts w:eastAsia="Times New Roman"/>
        </w:rPr>
      </w:pPr>
      <w:r w:rsidRPr="003D1DED">
        <w:rPr>
          <w:rFonts w:eastAsia="Times New Roman"/>
        </w:rPr>
        <w:t xml:space="preserve">                  In this disorder the person is dominated by 2/ more personalities of which only one is manifested at a time. Usually one personality is not aware of existence of other personalities. Each personality has a full range of higher mental functions &amp; performs complex behavior patterns. Transmission from one personality to another is sudden &amp; the behavior usually contrasts strikingly with the patient normal state. Both onset &amp; termination of control of each personality is sudden.</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t>TRANCE &amp; POSSESSION DISORDERS</w:t>
      </w:r>
    </w:p>
    <w:p w:rsidR="00CA0A9C" w:rsidRPr="003D1DED" w:rsidRDefault="00CA0A9C" w:rsidP="00CA0A9C">
      <w:pPr>
        <w:pStyle w:val="ListParagraph"/>
        <w:ind w:left="0"/>
        <w:jc w:val="left"/>
        <w:rPr>
          <w:rFonts w:eastAsia="Times New Roman"/>
        </w:rPr>
      </w:pPr>
      <w:r w:rsidRPr="003D1DED">
        <w:rPr>
          <w:rFonts w:eastAsia="Times New Roman"/>
        </w:rPr>
        <w:t xml:space="preserve">         It is charecterised by the control of personality by a spirit during the episodes. Usually the person is aware of existence of other. This is very commonly seen in India &amp; certain African countries.</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t>OTHER DISSOCIATIVE DISORDERS</w:t>
      </w:r>
    </w:p>
    <w:p w:rsidR="00CA0A9C" w:rsidRPr="003D1DED" w:rsidRDefault="00CA0A9C" w:rsidP="00CA0A9C">
      <w:pPr>
        <w:pStyle w:val="ListParagraph"/>
        <w:ind w:left="0"/>
        <w:jc w:val="left"/>
        <w:rPr>
          <w:rFonts w:eastAsia="Times New Roman"/>
        </w:rPr>
      </w:pPr>
      <w:r w:rsidRPr="003D1DED">
        <w:rPr>
          <w:rFonts w:eastAsia="Times New Roman"/>
        </w:rPr>
        <w:t xml:space="preserve">             </w:t>
      </w:r>
    </w:p>
    <w:p w:rsidR="00CA0A9C" w:rsidRPr="003D1DED" w:rsidRDefault="00CA0A9C" w:rsidP="00CA0A9C">
      <w:pPr>
        <w:pStyle w:val="ListParagraph"/>
        <w:ind w:left="0"/>
        <w:jc w:val="left"/>
        <w:rPr>
          <w:rFonts w:eastAsia="Times New Roman"/>
          <w:b/>
        </w:rPr>
      </w:pPr>
      <w:r w:rsidRPr="003D1DED">
        <w:rPr>
          <w:rFonts w:eastAsia="Times New Roman"/>
          <w:b/>
        </w:rPr>
        <w:t xml:space="preserve">GANSER’S SYNDROME:- </w:t>
      </w:r>
    </w:p>
    <w:p w:rsidR="00CA0A9C" w:rsidRPr="003D1DED" w:rsidRDefault="00CA0A9C" w:rsidP="00CA0A9C">
      <w:pPr>
        <w:pStyle w:val="ListParagraph"/>
        <w:ind w:left="0"/>
        <w:jc w:val="left"/>
        <w:rPr>
          <w:rFonts w:eastAsia="Times New Roman"/>
        </w:rPr>
      </w:pPr>
      <w:r w:rsidRPr="003D1DED">
        <w:rPr>
          <w:rFonts w:eastAsia="Times New Roman"/>
        </w:rPr>
        <w:t xml:space="preserve">                         Condition charecterised by giving approximate answers psychogenic physical symptoms hallucinations &amp; apparent clouding of consciousness.</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t>CONVERSION DISORDER (DISSOCIATIVE DISORDERS OF</w:t>
      </w:r>
      <w:r w:rsidR="003D1DED" w:rsidRPr="003D1DED">
        <w:rPr>
          <w:rFonts w:eastAsia="Times New Roman"/>
          <w:b/>
        </w:rPr>
        <w:t xml:space="preserve"> MOVEMENT &amp; </w:t>
      </w:r>
      <w:r w:rsidRPr="003D1DED">
        <w:rPr>
          <w:rFonts w:eastAsia="Times New Roman"/>
          <w:b/>
        </w:rPr>
        <w:t>SENSATION)</w:t>
      </w:r>
    </w:p>
    <w:p w:rsidR="00CA0A9C" w:rsidRPr="003D1DED" w:rsidRDefault="00CA0A9C" w:rsidP="00CA0A9C">
      <w:pPr>
        <w:pStyle w:val="ListParagraph"/>
        <w:numPr>
          <w:ilvl w:val="0"/>
          <w:numId w:val="34"/>
        </w:numPr>
        <w:ind w:left="0"/>
        <w:jc w:val="left"/>
        <w:rPr>
          <w:rFonts w:eastAsia="Times New Roman"/>
        </w:rPr>
      </w:pPr>
      <w:r w:rsidRPr="003D1DED">
        <w:rPr>
          <w:rFonts w:eastAsia="Times New Roman"/>
        </w:rPr>
        <w:t>Dissociative motor disorder</w:t>
      </w:r>
    </w:p>
    <w:p w:rsidR="00CA0A9C" w:rsidRPr="003D1DED" w:rsidRDefault="00CA0A9C" w:rsidP="00CA0A9C">
      <w:pPr>
        <w:pStyle w:val="ListParagraph"/>
        <w:numPr>
          <w:ilvl w:val="0"/>
          <w:numId w:val="34"/>
        </w:numPr>
        <w:ind w:left="0"/>
        <w:jc w:val="left"/>
        <w:rPr>
          <w:rFonts w:eastAsia="Times New Roman"/>
        </w:rPr>
      </w:pPr>
      <w:r w:rsidRPr="003D1DED">
        <w:rPr>
          <w:rFonts w:eastAsia="Times New Roman"/>
        </w:rPr>
        <w:t>Dissociative anesthesia &amp; sensory loss</w:t>
      </w:r>
    </w:p>
    <w:p w:rsidR="00CA0A9C" w:rsidRPr="003D1DED" w:rsidRDefault="00CA0A9C" w:rsidP="00CA0A9C">
      <w:pPr>
        <w:pStyle w:val="ListParagraph"/>
        <w:numPr>
          <w:ilvl w:val="0"/>
          <w:numId w:val="34"/>
        </w:numPr>
        <w:ind w:left="0"/>
        <w:jc w:val="left"/>
        <w:rPr>
          <w:rFonts w:eastAsia="Times New Roman"/>
        </w:rPr>
      </w:pPr>
      <w:r w:rsidRPr="003D1DED">
        <w:rPr>
          <w:rFonts w:eastAsia="Times New Roman"/>
        </w:rPr>
        <w:t>Dissociative convulsions (hystencal fits)</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t>CLINICAL FEATURES:-</w:t>
      </w:r>
    </w:p>
    <w:p w:rsidR="00CA0A9C" w:rsidRPr="003D1DED" w:rsidRDefault="00CA0A9C" w:rsidP="00CA0A9C">
      <w:pPr>
        <w:pStyle w:val="ListParagraph"/>
        <w:numPr>
          <w:ilvl w:val="0"/>
          <w:numId w:val="35"/>
        </w:numPr>
        <w:ind w:left="0"/>
        <w:jc w:val="left"/>
        <w:rPr>
          <w:rFonts w:eastAsia="Times New Roman"/>
        </w:rPr>
      </w:pPr>
      <w:r w:rsidRPr="003D1DED">
        <w:rPr>
          <w:rFonts w:eastAsia="Times New Roman"/>
        </w:rPr>
        <w:t>Presence of symptoms / deficits affecting motor / sensory functions, suggesting a medical / neurological disorders</w:t>
      </w:r>
    </w:p>
    <w:p w:rsidR="00CA0A9C" w:rsidRPr="003D1DED" w:rsidRDefault="00CA0A9C" w:rsidP="00CA0A9C">
      <w:pPr>
        <w:pStyle w:val="ListParagraph"/>
        <w:numPr>
          <w:ilvl w:val="0"/>
          <w:numId w:val="35"/>
        </w:numPr>
        <w:ind w:left="0"/>
        <w:jc w:val="left"/>
        <w:rPr>
          <w:rFonts w:eastAsia="Times New Roman"/>
        </w:rPr>
      </w:pPr>
      <w:r w:rsidRPr="003D1DED">
        <w:rPr>
          <w:rFonts w:eastAsia="Times New Roman"/>
        </w:rPr>
        <w:t>Sudden onset</w:t>
      </w:r>
    </w:p>
    <w:p w:rsidR="00CA0A9C" w:rsidRPr="003D1DED" w:rsidRDefault="00CA0A9C" w:rsidP="00CA0A9C">
      <w:pPr>
        <w:pStyle w:val="ListParagraph"/>
        <w:numPr>
          <w:ilvl w:val="0"/>
          <w:numId w:val="35"/>
        </w:numPr>
        <w:ind w:left="0"/>
        <w:jc w:val="left"/>
        <w:rPr>
          <w:rFonts w:eastAsia="Times New Roman"/>
        </w:rPr>
      </w:pPr>
      <w:r w:rsidRPr="003D1DED">
        <w:rPr>
          <w:rFonts w:eastAsia="Times New Roman"/>
        </w:rPr>
        <w:lastRenderedPageBreak/>
        <w:t>Clear relationship between stress &amp; exacerbation of symptoms</w:t>
      </w:r>
    </w:p>
    <w:p w:rsidR="00CA0A9C" w:rsidRPr="003D1DED" w:rsidRDefault="00CA0A9C" w:rsidP="00CA0A9C">
      <w:pPr>
        <w:pStyle w:val="ListParagraph"/>
        <w:numPr>
          <w:ilvl w:val="0"/>
          <w:numId w:val="35"/>
        </w:numPr>
        <w:ind w:left="0"/>
        <w:jc w:val="left"/>
        <w:rPr>
          <w:rFonts w:eastAsia="Times New Roman"/>
        </w:rPr>
      </w:pPr>
      <w:r w:rsidRPr="003D1DED">
        <w:rPr>
          <w:rFonts w:eastAsia="Times New Roman"/>
        </w:rPr>
        <w:t>Patient does not produce symptoms intentionally</w:t>
      </w:r>
    </w:p>
    <w:p w:rsidR="00CA0A9C" w:rsidRPr="003D1DED" w:rsidRDefault="00CA0A9C" w:rsidP="00CA0A9C">
      <w:pPr>
        <w:pStyle w:val="ListParagraph"/>
        <w:numPr>
          <w:ilvl w:val="0"/>
          <w:numId w:val="35"/>
        </w:numPr>
        <w:ind w:left="0"/>
        <w:jc w:val="left"/>
        <w:rPr>
          <w:rFonts w:eastAsia="Times New Roman"/>
        </w:rPr>
      </w:pPr>
      <w:r w:rsidRPr="003D1DED">
        <w:rPr>
          <w:rFonts w:eastAsia="Times New Roman"/>
        </w:rPr>
        <w:t>Secondary gain</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b/>
        </w:rPr>
        <w:t>DISSOCIATIVE MOTOR DISORDER:-</w:t>
      </w:r>
    </w:p>
    <w:p w:rsidR="00CA0A9C" w:rsidRPr="003D1DED" w:rsidRDefault="00CA0A9C" w:rsidP="00CA0A9C">
      <w:pPr>
        <w:pStyle w:val="ListParagraph"/>
        <w:ind w:left="0"/>
        <w:jc w:val="left"/>
        <w:rPr>
          <w:rFonts w:eastAsia="Times New Roman"/>
        </w:rPr>
      </w:pPr>
      <w:r w:rsidRPr="003D1DED">
        <w:rPr>
          <w:rFonts w:eastAsia="Times New Roman"/>
        </w:rPr>
        <w:t xml:space="preserve">                          It is charecterised by motor disturbances like paralysis / abnormal movements. The paralysis may be a monoplegia, paraplegia / quadriplegia. Examination shows normal / voluntarily increased tone normal reflexes abnormal movement ranges from tremors, gait disturbances to convulsive movement. Movements either occur / increase when attention is directed towards them &amp; may disappear when patient is watched unobserved.</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b/>
        </w:rPr>
        <w:t xml:space="preserve">DISSOCIATIVE ANESTHESIA &amp; SENSORY LOSS:- </w:t>
      </w:r>
    </w:p>
    <w:p w:rsidR="00CA0A9C" w:rsidRPr="003D1DED" w:rsidRDefault="00CA0A9C" w:rsidP="00CA0A9C">
      <w:pPr>
        <w:pStyle w:val="ListParagraph"/>
        <w:ind w:left="0"/>
        <w:jc w:val="left"/>
        <w:rPr>
          <w:rFonts w:eastAsia="Times New Roman"/>
        </w:rPr>
      </w:pPr>
      <w:r w:rsidRPr="003D1DED">
        <w:rPr>
          <w:rFonts w:eastAsia="Times New Roman"/>
        </w:rPr>
        <w:t xml:space="preserve">                          It is charecterised by sensory disturbances like hemianesthesia, blindness, deafness &amp; glove &amp; stocking anesthesia. Detailed examination shows absence of objective signs of particular illness &amp; disturbances is usually based on patient’s knowledge of that illness.</w:t>
      </w:r>
    </w:p>
    <w:p w:rsidR="003D1DED" w:rsidRPr="003D1DED" w:rsidRDefault="003D1DED" w:rsidP="00CA0A9C">
      <w:pPr>
        <w:pStyle w:val="ListParagraph"/>
        <w:ind w:left="0"/>
        <w:jc w:val="left"/>
        <w:rPr>
          <w:rFonts w:eastAsia="Times New Roman"/>
        </w:rPr>
      </w:pP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b/>
        </w:rPr>
        <w:t>DISSOCIATIVE CONVULSIONS (HYSTENCAL FITS):-</w:t>
      </w:r>
    </w:p>
    <w:p w:rsidR="00CA0A9C" w:rsidRPr="003D1DED" w:rsidRDefault="00CA0A9C" w:rsidP="00CA0A9C">
      <w:pPr>
        <w:pStyle w:val="ListParagraph"/>
        <w:ind w:left="0"/>
        <w:jc w:val="left"/>
        <w:rPr>
          <w:rFonts w:eastAsia="Times New Roman"/>
        </w:rPr>
      </w:pPr>
      <w:r w:rsidRPr="003D1DED">
        <w:rPr>
          <w:rFonts w:eastAsia="Times New Roman"/>
          <w:b/>
        </w:rPr>
        <w:t xml:space="preserve">                          </w:t>
      </w:r>
      <w:r w:rsidRPr="003D1DED">
        <w:rPr>
          <w:rFonts w:eastAsia="Times New Roman"/>
        </w:rPr>
        <w:t>It is charecterised by convulsive movements &amp; partial loss of consciousness.</w:t>
      </w:r>
    </w:p>
    <w:p w:rsidR="003D1DED" w:rsidRPr="003D1DED" w:rsidRDefault="003D1DED" w:rsidP="00CA0A9C">
      <w:pPr>
        <w:pStyle w:val="ListParagraph"/>
        <w:ind w:left="0"/>
        <w:jc w:val="left"/>
        <w:rPr>
          <w:rFonts w:eastAsia="Times New Roman"/>
        </w:rPr>
      </w:pPr>
    </w:p>
    <w:tbl>
      <w:tblPr>
        <w:tblStyle w:val="TableGrid"/>
        <w:tblW w:w="0" w:type="auto"/>
        <w:tblLook w:val="01E0"/>
      </w:tblPr>
      <w:tblGrid>
        <w:gridCol w:w="3188"/>
        <w:gridCol w:w="3689"/>
        <w:gridCol w:w="2517"/>
      </w:tblGrid>
      <w:tr w:rsidR="00CA0A9C" w:rsidRPr="003D1DED" w:rsidTr="00884E4C">
        <w:tc>
          <w:tcPr>
            <w:tcW w:w="3188" w:type="dxa"/>
          </w:tcPr>
          <w:p w:rsidR="00CA0A9C" w:rsidRPr="003D1DED" w:rsidRDefault="00CA0A9C" w:rsidP="00CA0A9C">
            <w:pPr>
              <w:pStyle w:val="ListParagraph"/>
              <w:ind w:left="0"/>
              <w:jc w:val="left"/>
              <w:rPr>
                <w:rFonts w:eastAsia="Times New Roman"/>
                <w:b/>
              </w:rPr>
            </w:pPr>
            <w:r w:rsidRPr="003D1DED">
              <w:rPr>
                <w:rFonts w:eastAsia="Times New Roman"/>
                <w:b/>
              </w:rPr>
              <w:t>CLINICAL POINTS</w:t>
            </w:r>
          </w:p>
        </w:tc>
        <w:tc>
          <w:tcPr>
            <w:tcW w:w="3689" w:type="dxa"/>
          </w:tcPr>
          <w:p w:rsidR="00CA0A9C" w:rsidRPr="003D1DED" w:rsidRDefault="00CA0A9C" w:rsidP="00CA0A9C">
            <w:pPr>
              <w:pStyle w:val="ListParagraph"/>
              <w:ind w:left="0"/>
              <w:jc w:val="left"/>
              <w:rPr>
                <w:rFonts w:eastAsia="Times New Roman"/>
                <w:b/>
              </w:rPr>
            </w:pPr>
            <w:r w:rsidRPr="003D1DED">
              <w:rPr>
                <w:rFonts w:eastAsia="Times New Roman"/>
                <w:b/>
              </w:rPr>
              <w:t>EPILEPTIC SEIZURES</w:t>
            </w:r>
          </w:p>
        </w:tc>
        <w:tc>
          <w:tcPr>
            <w:tcW w:w="2517" w:type="dxa"/>
          </w:tcPr>
          <w:p w:rsidR="00CA0A9C" w:rsidRPr="003D1DED" w:rsidRDefault="00CA0A9C" w:rsidP="00CA0A9C">
            <w:pPr>
              <w:pStyle w:val="ListParagraph"/>
              <w:ind w:left="0"/>
              <w:jc w:val="left"/>
              <w:rPr>
                <w:rFonts w:eastAsia="Times New Roman"/>
                <w:b/>
              </w:rPr>
            </w:pPr>
            <w:r w:rsidRPr="003D1DED">
              <w:rPr>
                <w:rFonts w:eastAsia="Times New Roman"/>
                <w:b/>
              </w:rPr>
              <w:t>HYSTERICAL FITS</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Aura (warning)</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Usual</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Unusual</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Attack pattern</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Stereotyped known clinical pattern</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Purposive body movement absence of patient pattern</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Tongue bite</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Present</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Absent</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Incontinence of urine &amp; feces</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Can occur</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Very rare</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Injury</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Can occur</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Very rare</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Place of occurrence</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Any where</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Safe places</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Time of day</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Anytime</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Nervousness during sleep</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Duration</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30-70 sec</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20-80 sec</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Amnesia</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Complete</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Partial</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Post-ictal confusion</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Present</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Absent</w:t>
            </w:r>
          </w:p>
        </w:tc>
      </w:tr>
      <w:tr w:rsidR="00CA0A9C" w:rsidRPr="003D1DED" w:rsidTr="00884E4C">
        <w:tc>
          <w:tcPr>
            <w:tcW w:w="3188" w:type="dxa"/>
          </w:tcPr>
          <w:p w:rsidR="00CA0A9C" w:rsidRPr="003D1DED" w:rsidRDefault="00CA0A9C" w:rsidP="00CA0A9C">
            <w:pPr>
              <w:pStyle w:val="ListParagraph"/>
              <w:ind w:left="0"/>
              <w:jc w:val="left"/>
              <w:rPr>
                <w:rFonts w:eastAsia="Times New Roman"/>
              </w:rPr>
            </w:pPr>
            <w:r w:rsidRPr="003D1DED">
              <w:rPr>
                <w:rFonts w:eastAsia="Times New Roman"/>
              </w:rPr>
              <w:t>Neurological signs</w:t>
            </w:r>
          </w:p>
        </w:tc>
        <w:tc>
          <w:tcPr>
            <w:tcW w:w="3689" w:type="dxa"/>
          </w:tcPr>
          <w:p w:rsidR="00CA0A9C" w:rsidRPr="003D1DED" w:rsidRDefault="00CA0A9C" w:rsidP="00CA0A9C">
            <w:pPr>
              <w:pStyle w:val="ListParagraph"/>
              <w:ind w:left="0"/>
              <w:jc w:val="left"/>
              <w:rPr>
                <w:rFonts w:eastAsia="Times New Roman"/>
              </w:rPr>
            </w:pPr>
            <w:r w:rsidRPr="003D1DED">
              <w:rPr>
                <w:rFonts w:eastAsia="Times New Roman"/>
              </w:rPr>
              <w:t>Present</w:t>
            </w:r>
          </w:p>
        </w:tc>
        <w:tc>
          <w:tcPr>
            <w:tcW w:w="2517" w:type="dxa"/>
          </w:tcPr>
          <w:p w:rsidR="00CA0A9C" w:rsidRPr="003D1DED" w:rsidRDefault="00CA0A9C" w:rsidP="00CA0A9C">
            <w:pPr>
              <w:pStyle w:val="ListParagraph"/>
              <w:ind w:left="0"/>
              <w:jc w:val="left"/>
              <w:rPr>
                <w:rFonts w:eastAsia="Times New Roman"/>
              </w:rPr>
            </w:pPr>
            <w:r w:rsidRPr="003D1DED">
              <w:rPr>
                <w:rFonts w:eastAsia="Times New Roman"/>
              </w:rPr>
              <w:t>absent</w:t>
            </w:r>
          </w:p>
        </w:tc>
      </w:tr>
    </w:tbl>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t>CAUSES:-</w:t>
      </w:r>
    </w:p>
    <w:p w:rsidR="00CA0A9C" w:rsidRPr="003D1DED" w:rsidRDefault="00CA0A9C" w:rsidP="00CA0A9C">
      <w:pPr>
        <w:pStyle w:val="ListParagraph"/>
        <w:ind w:left="0"/>
        <w:jc w:val="left"/>
        <w:rPr>
          <w:rFonts w:eastAsia="Times New Roman"/>
        </w:rPr>
      </w:pPr>
      <w:r w:rsidRPr="003D1DED">
        <w:rPr>
          <w:rFonts w:eastAsia="Times New Roman"/>
        </w:rPr>
        <w:t xml:space="preserve">           Etiological theories of DCD:</w: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b/>
        </w:rPr>
        <w:t>Psychodynamic theory:-</w:t>
      </w:r>
      <w:r w:rsidRPr="003D1DED">
        <w:rPr>
          <w:rFonts w:eastAsia="Times New Roman"/>
        </w:rPr>
        <w:t xml:space="preserve"> </w:t>
      </w:r>
    </w:p>
    <w:p w:rsidR="00CA0A9C" w:rsidRDefault="00CA0A9C" w:rsidP="00CA0A9C">
      <w:pPr>
        <w:pStyle w:val="ListParagraph"/>
        <w:ind w:left="0"/>
        <w:jc w:val="left"/>
        <w:rPr>
          <w:rFonts w:eastAsia="Times New Roman"/>
        </w:rPr>
      </w:pPr>
      <w:r w:rsidRPr="003D1DED">
        <w:rPr>
          <w:rFonts w:eastAsia="Times New Roman"/>
        </w:rPr>
        <w:t xml:space="preserve">                   Ego defense mechanisms involved are repression &amp; conversion. Conversion / dissociation symptoms allow a forbidden wish / urge to be partially expressed but sufficiently disguised so that the individual does not have to face the unacceptable wish.</w:t>
      </w: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Pr="003D1DED" w:rsidRDefault="00290519"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p>
    <w:p w:rsidR="00CA0A9C" w:rsidRPr="003D1DED" w:rsidRDefault="00CA0A9C" w:rsidP="00CA0A9C">
      <w:pPr>
        <w:pStyle w:val="ListParagraph"/>
        <w:ind w:left="0"/>
        <w:jc w:val="left"/>
        <w:rPr>
          <w:rFonts w:eastAsia="Times New Roman"/>
          <w:b/>
        </w:rPr>
      </w:pPr>
    </w:p>
    <w:p w:rsidR="00CA0A9C" w:rsidRPr="003D1DED" w:rsidRDefault="00CA0A9C" w:rsidP="00CA0A9C">
      <w:pPr>
        <w:pStyle w:val="ListParagraph"/>
        <w:ind w:left="0"/>
        <w:jc w:val="left"/>
        <w:rPr>
          <w:rFonts w:eastAsia="Times New Roman"/>
          <w:b/>
        </w:rPr>
      </w:pPr>
    </w:p>
    <w:p w:rsidR="00CA0A9C" w:rsidRPr="003D1DED" w:rsidRDefault="00935DAE" w:rsidP="00CA0A9C">
      <w:pPr>
        <w:pStyle w:val="ListParagraph"/>
        <w:ind w:left="0"/>
        <w:jc w:val="left"/>
        <w:rPr>
          <w:rFonts w:eastAsia="Times New Roman"/>
          <w:b/>
        </w:rPr>
      </w:pPr>
      <w:r w:rsidRPr="00935DAE">
        <w:rPr>
          <w:rFonts w:eastAsia="Times New Roman"/>
          <w:b/>
        </w:rPr>
        <w:pict>
          <v:line id="_x0000_s1091" style="position:absolute;z-index:251661312" from="279pt,-9pt" to="279pt,36pt"/>
        </w:pict>
      </w:r>
      <w:r w:rsidRPr="00935DAE">
        <w:rPr>
          <w:rFonts w:eastAsia="Times New Roman"/>
          <w:b/>
        </w:rPr>
        <w:pict>
          <v:shapetype id="_x0000_t202" coordsize="21600,21600" o:spt="202" path="m,l,21600r21600,l21600,xe">
            <v:stroke joinstyle="miter"/>
            <v:path gradientshapeok="t" o:connecttype="rect"/>
          </v:shapetype>
          <v:shape id="_x0000_s1090" type="#_x0000_t202" style="position:absolute;margin-left:153pt;margin-top:-37.8pt;width:243pt;height:28.8pt;z-index:251660288">
            <v:textbox style="mso-next-textbox:#_x0000_s1090">
              <w:txbxContent>
                <w:p w:rsidR="00884E4C" w:rsidRDefault="00884E4C" w:rsidP="00CA0A9C">
                  <w:r>
                    <w:t>Fixation in early development at phallic stage</w:t>
                  </w:r>
                </w:p>
              </w:txbxContent>
            </v:textbox>
          </v:shape>
        </w:pict>
      </w:r>
    </w:p>
    <w:p w:rsidR="00CA0A9C" w:rsidRPr="003D1DED" w:rsidRDefault="00CA0A9C" w:rsidP="00CA0A9C">
      <w:pPr>
        <w:pStyle w:val="ListParagraph"/>
        <w:ind w:left="0"/>
        <w:jc w:val="left"/>
        <w:rPr>
          <w:rFonts w:eastAsia="Times New Roman"/>
          <w:b/>
        </w:rPr>
      </w:pPr>
      <w:r w:rsidRPr="003D1DED">
        <w:rPr>
          <w:rFonts w:eastAsia="Times New Roman"/>
          <w:b/>
        </w:rPr>
        <w:t xml:space="preserve">                                                                          </w:t>
      </w:r>
    </w:p>
    <w:p w:rsidR="00CA0A9C" w:rsidRPr="003D1DED" w:rsidRDefault="00935DAE" w:rsidP="00CA0A9C">
      <w:pPr>
        <w:pStyle w:val="ListParagraph"/>
        <w:ind w:left="0"/>
        <w:jc w:val="left"/>
        <w:rPr>
          <w:rFonts w:eastAsia="Times New Roman"/>
        </w:rPr>
      </w:pPr>
      <w:r w:rsidRPr="00935DAE">
        <w:rPr>
          <w:rFonts w:eastAsia="Times New Roman"/>
          <w:b/>
        </w:rPr>
      </w:r>
      <w:r w:rsidRPr="00935DAE">
        <w:rPr>
          <w:rFonts w:eastAsia="Times New Roman"/>
          <w:b/>
        </w:rPr>
        <w:pict>
          <v:group id="_x0000_s1059" editas="canvas" style="width:540pt;height:342pt;mso-position-horizontal-relative:char;mso-position-vertical-relative:line" coordorigin="8429,2588" coordsize="6000,38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8429;top:2588;width:6000;height:3821" o:preferrelative="f">
              <v:fill o:detectmouseclick="t"/>
              <v:path o:extrusionok="t" o:connecttype="none"/>
              <o:lock v:ext="edit" text="t"/>
            </v:shape>
            <v:rect id="_x0000_s1061" style="position:absolute;left:8829;top:2588;width:1900;height:402">
              <v:textbox style="mso-next-textbox:#_x0000_s1061">
                <w:txbxContent>
                  <w:p w:rsidR="00884E4C" w:rsidRDefault="00884E4C" w:rsidP="00CA0A9C">
                    <w:r>
                      <w:t>Sexual drive during adulthood / an event with sexual contact</w:t>
                    </w:r>
                  </w:p>
                </w:txbxContent>
              </v:textbox>
            </v:rect>
            <v:line id="_x0000_s1062" style="position:absolute" from="10729,2689" to="11729,2690"/>
            <v:rect id="_x0000_s1063" style="position:absolute;left:11729;top:2588;width:2500;height:402">
              <v:textbox style="mso-next-textbox:#_x0000_s1063">
                <w:txbxContent>
                  <w:p w:rsidR="00884E4C" w:rsidRDefault="00884E4C" w:rsidP="00CA0A9C">
                    <w:r>
                      <w:t>Conflict over sexual drive with reactivation of anxiety at fixation point</w:t>
                    </w:r>
                  </w:p>
                </w:txbxContent>
              </v:textbox>
            </v:rect>
            <v:rect id="_x0000_s1064" style="position:absolute;left:10829;top:3091;width:900;height:301">
              <v:textbox style="mso-next-textbox:#_x0000_s1064">
                <w:txbxContent>
                  <w:p w:rsidR="00884E4C" w:rsidRDefault="00884E4C" w:rsidP="00CA0A9C">
                    <w:r>
                      <w:t>Repression</w:t>
                    </w:r>
                  </w:p>
                </w:txbxContent>
              </v:textbox>
            </v:rect>
            <v:line id="_x0000_s1065" style="position:absolute;flip:y" from="11729,2990" to="12129,3191"/>
            <v:line id="_x0000_s1066" style="position:absolute;flip:x y" from="11329,3694" to="11330,4196"/>
            <v:line id="_x0000_s1067" style="position:absolute;flip:y" from="10429,4196" to="12329,4198"/>
            <v:line id="_x0000_s1068" style="position:absolute;flip:y" from="12329,4197" to="12330,4599"/>
            <v:line id="_x0000_s1069" style="position:absolute;flip:x y" from="10429,4196" to="10430,4599"/>
            <v:line id="_x0000_s1070" style="position:absolute" from="10729,4699" to="11429,5001"/>
            <v:rect id="_x0000_s1071" style="position:absolute;left:12129;top:4599;width:1600;height:301">
              <v:textbox style="mso-next-textbox:#_x0000_s1071">
                <w:txbxContent>
                  <w:p w:rsidR="00884E4C" w:rsidRDefault="00884E4C" w:rsidP="00CA0A9C">
                    <w:r>
                      <w:t>Dissociation &amp; conversion</w:t>
                    </w:r>
                  </w:p>
                </w:txbxContent>
              </v:textbox>
            </v:rect>
            <v:line id="_x0000_s1072" style="position:absolute;flip:x" from="11429,4699" to="12129,5001"/>
            <v:rect id="_x0000_s1073" style="position:absolute;left:9829;top:4599;width:900;height:301">
              <v:textbox style="mso-next-textbox:#_x0000_s1073">
                <w:txbxContent>
                  <w:p w:rsidR="00884E4C" w:rsidRDefault="00884E4C" w:rsidP="00CA0A9C">
                    <w:r>
                      <w:t>Dissociation</w:t>
                    </w:r>
                  </w:p>
                </w:txbxContent>
              </v:textbox>
            </v:rect>
            <v:line id="_x0000_s1074" style="position:absolute" from="11429,5001" to="11430,5302"/>
            <v:line id="_x0000_s1075" style="position:absolute" from="10229,4900" to="10230,5201"/>
            <v:line id="_x0000_s1076" style="position:absolute" from="12929,4900" to="12930,5202"/>
            <v:line id="_x0000_s1077" style="position:absolute" from="10229,5604" to="10230,6006"/>
            <v:line id="_x0000_s1078" style="position:absolute" from="11429,5604" to="11430,6007"/>
            <v:line id="_x0000_s1079" style="position:absolute" from="13029,5604" to="13030,6006"/>
            <v:rect id="_x0000_s1080" style="position:absolute;left:9129;top:6006;width:1400;height:201">
              <v:textbox style="mso-next-textbox:#_x0000_s1080">
                <w:txbxContent>
                  <w:p w:rsidR="00884E4C" w:rsidRDefault="00884E4C" w:rsidP="00CA0A9C">
                    <w:r>
                      <w:t>Dissociative disorders</w:t>
                    </w:r>
                  </w:p>
                </w:txbxContent>
              </v:textbox>
            </v:rect>
            <v:rect id="_x0000_s1081" style="position:absolute;left:10629;top:6007;width:1900;height:401">
              <v:textbox style="mso-next-textbox:#_x0000_s1081">
                <w:txbxContent>
                  <w:p w:rsidR="00884E4C" w:rsidRDefault="00884E4C" w:rsidP="00CA0A9C">
                    <w:pPr>
                      <w:jc w:val="center"/>
                    </w:pPr>
                    <w:r>
                      <w:t>Relief from anxiety / primary gain</w:t>
                    </w:r>
                  </w:p>
                </w:txbxContent>
              </v:textbox>
            </v:rect>
            <v:rect id="_x0000_s1082" style="position:absolute;left:12729;top:6006;width:1300;height:201">
              <v:textbox style="mso-next-textbox:#_x0000_s1082">
                <w:txbxContent>
                  <w:p w:rsidR="00884E4C" w:rsidRDefault="00884E4C" w:rsidP="00CA0A9C">
                    <w:r>
                      <w:t>Conversion disorder</w:t>
                    </w:r>
                  </w:p>
                </w:txbxContent>
              </v:textbox>
            </v:rect>
            <v:rect id="_x0000_s1083" style="position:absolute;left:10429;top:3392;width:1700;height:302">
              <v:textbox style="mso-next-textbox:#_x0000_s1083">
                <w:txbxContent>
                  <w:p w:rsidR="00884E4C" w:rsidRDefault="00884E4C" w:rsidP="00CA0A9C">
                    <w:r>
                      <w:t>Primary defense mechanism</w:t>
                    </w:r>
                  </w:p>
                </w:txbxContent>
              </v:textbox>
            </v:rect>
            <v:rect id="_x0000_s1084" style="position:absolute;left:11429;top:3794;width:1300;height:302">
              <v:textbox style="mso-next-textbox:#_x0000_s1084">
                <w:txbxContent>
                  <w:p w:rsidR="00884E4C" w:rsidRDefault="00884E4C" w:rsidP="00CA0A9C">
                    <w:r>
                      <w:t>Not fully successful</w:t>
                    </w:r>
                  </w:p>
                </w:txbxContent>
              </v:textbox>
            </v:rect>
            <v:rect id="_x0000_s1085" style="position:absolute;left:11129;top:5303;width:600;height:301">
              <v:textbox style="mso-next-textbox:#_x0000_s1085">
                <w:txbxContent>
                  <w:p w:rsidR="00884E4C" w:rsidRDefault="00884E4C" w:rsidP="00CA0A9C">
                    <w:r>
                      <w:t>In both</w:t>
                    </w:r>
                  </w:p>
                </w:txbxContent>
              </v:textbox>
            </v:rect>
            <v:rect id="_x0000_s1086" style="position:absolute;left:9629;top:4197;width:600;height:201">
              <v:textbox style="mso-next-textbox:#_x0000_s1086">
                <w:txbxContent>
                  <w:p w:rsidR="00884E4C" w:rsidRDefault="00884E4C" w:rsidP="00CA0A9C">
                    <w:r>
                      <w:t>Either</w:t>
                    </w:r>
                  </w:p>
                </w:txbxContent>
              </v:textbox>
            </v:rect>
            <v:rect id="_x0000_s1087" style="position:absolute;left:12429;top:4197;width:400;height:201">
              <v:textbox style="mso-next-textbox:#_x0000_s1087">
                <w:txbxContent>
                  <w:p w:rsidR="00884E4C" w:rsidRDefault="00884E4C" w:rsidP="00CA0A9C">
                    <w:r>
                      <w:t>Or</w:t>
                    </w:r>
                  </w:p>
                </w:txbxContent>
              </v:textbox>
            </v:rect>
            <v:rect id="_x0000_s1088" style="position:absolute;left:12029;top:5202;width:1600;height:403">
              <v:textbox style="mso-next-textbox:#_x0000_s1088">
                <w:txbxContent>
                  <w:p w:rsidR="00884E4C" w:rsidRDefault="00884E4C" w:rsidP="00CA0A9C">
                    <w:r>
                      <w:t>Conflict is converted into somatic symptom</w:t>
                    </w:r>
                  </w:p>
                </w:txbxContent>
              </v:textbox>
            </v:rect>
            <v:rect id="_x0000_s1089" style="position:absolute;left:9229;top:5202;width:1500;height:404">
              <v:textbox style="mso-next-textbox:#_x0000_s1089">
                <w:txbxContent>
                  <w:p w:rsidR="00884E4C" w:rsidRDefault="00884E4C" w:rsidP="00CA0A9C">
                    <w:r>
                      <w:t>A part of personality is dissociated from rest</w:t>
                    </w:r>
                  </w:p>
                </w:txbxContent>
              </v:textbox>
            </v:rect>
            <w10:wrap type="none"/>
            <w10:anchorlock/>
          </v:group>
        </w:pic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b/>
        </w:rPr>
        <w:t>Behavioral theory:-</w:t>
      </w:r>
    </w:p>
    <w:p w:rsidR="00CA0A9C" w:rsidRPr="003D1DED" w:rsidRDefault="00CA0A9C" w:rsidP="00CA0A9C">
      <w:pPr>
        <w:pStyle w:val="ListParagraph"/>
        <w:ind w:left="0"/>
        <w:jc w:val="left"/>
        <w:rPr>
          <w:rFonts w:eastAsia="Times New Roman"/>
        </w:rPr>
      </w:pPr>
      <w:r w:rsidRPr="003D1DED">
        <w:rPr>
          <w:rFonts w:eastAsia="Times New Roman"/>
        </w:rPr>
        <w:t xml:space="preserve">                       According to this theory Dissociative symptoms are learned responses in the face of stress. First time symptoms may be learned from the surrounding environment. The development of symptoms brings about psychological relief by avoidance of stress &amp; is thus secondary reinforced.</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b/>
        </w:rPr>
        <w:t>Biological theory:-</w:t>
      </w:r>
    </w:p>
    <w:p w:rsidR="00CA0A9C" w:rsidRPr="003D1DED" w:rsidRDefault="00CA0A9C" w:rsidP="00CA0A9C">
      <w:pPr>
        <w:pStyle w:val="ListParagraph"/>
        <w:ind w:left="0"/>
        <w:jc w:val="left"/>
        <w:rPr>
          <w:rFonts w:eastAsia="Times New Roman"/>
        </w:rPr>
      </w:pPr>
      <w:r w:rsidRPr="003D1DED">
        <w:rPr>
          <w:rFonts w:eastAsia="Times New Roman"/>
        </w:rPr>
        <w:t xml:space="preserve">                        Conversion releases symptoms are seen in some cerebral cortex lesion, however these are only conversion symptoms &amp; are not Dissociative disorders.</w:t>
      </w:r>
    </w:p>
    <w:p w:rsidR="00CA0A9C" w:rsidRPr="003D1DED" w:rsidRDefault="00CA0A9C"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t>TREATMENT:-</w: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rPr>
        <w:t>Positive clinical features</w: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rPr>
        <w:t>Premorbid histrionic personality traits</w: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rPr>
        <w:t>Physical examination to exclude organic causes.</w: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rPr>
        <w:t>Behavior therapy (aversion therapy, operant conditioning)</w: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rPr>
        <w:t>Psychotherapy with abreaction</w: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rPr>
        <w:t>Supportive psychotherapy</w: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rPr>
        <w:t>Psychoanalysis</w:t>
      </w:r>
    </w:p>
    <w:p w:rsidR="00CA0A9C" w:rsidRPr="003D1DED" w:rsidRDefault="00CA0A9C" w:rsidP="00CA0A9C">
      <w:pPr>
        <w:pStyle w:val="ListParagraph"/>
        <w:numPr>
          <w:ilvl w:val="0"/>
          <w:numId w:val="34"/>
        </w:numPr>
        <w:ind w:left="0"/>
        <w:jc w:val="left"/>
        <w:rPr>
          <w:rFonts w:eastAsia="Times New Roman"/>
          <w:b/>
        </w:rPr>
      </w:pPr>
      <w:r w:rsidRPr="003D1DED">
        <w:rPr>
          <w:rFonts w:eastAsia="Times New Roman"/>
        </w:rPr>
        <w:t>Drug therapy: short term benzodiazepam</w:t>
      </w:r>
    </w:p>
    <w:p w:rsidR="00CA0A9C" w:rsidRDefault="00CA0A9C"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Default="00290519" w:rsidP="00CA0A9C">
      <w:pPr>
        <w:pStyle w:val="ListParagraph"/>
        <w:ind w:left="0"/>
        <w:jc w:val="left"/>
        <w:rPr>
          <w:rFonts w:eastAsia="Times New Roman"/>
        </w:rPr>
      </w:pPr>
    </w:p>
    <w:p w:rsidR="00290519" w:rsidRPr="003D1DED" w:rsidRDefault="00290519" w:rsidP="00CA0A9C">
      <w:pPr>
        <w:pStyle w:val="ListParagraph"/>
        <w:ind w:left="0"/>
        <w:jc w:val="left"/>
        <w:rPr>
          <w:rFonts w:eastAsia="Times New Roman"/>
        </w:rPr>
      </w:pPr>
    </w:p>
    <w:p w:rsidR="00CA0A9C" w:rsidRPr="003D1DED" w:rsidRDefault="00CA0A9C" w:rsidP="00CA0A9C">
      <w:pPr>
        <w:pStyle w:val="ListParagraph"/>
        <w:ind w:left="0"/>
        <w:jc w:val="left"/>
        <w:rPr>
          <w:rFonts w:eastAsia="Times New Roman"/>
          <w:b/>
        </w:rPr>
      </w:pPr>
      <w:r w:rsidRPr="003D1DED">
        <w:rPr>
          <w:rFonts w:eastAsia="Times New Roman"/>
          <w:b/>
        </w:rPr>
        <w:t>NURSING INTERVENTIONS:-</w:t>
      </w:r>
    </w:p>
    <w:p w:rsidR="00CA0A9C" w:rsidRPr="003D1DED" w:rsidRDefault="00CA0A9C" w:rsidP="00CA0A9C">
      <w:pPr>
        <w:pStyle w:val="ListParagraph"/>
        <w:numPr>
          <w:ilvl w:val="0"/>
          <w:numId w:val="37"/>
        </w:numPr>
        <w:ind w:left="0"/>
        <w:jc w:val="left"/>
        <w:rPr>
          <w:rFonts w:eastAsia="Times New Roman"/>
          <w:b/>
        </w:rPr>
      </w:pPr>
      <w:r w:rsidRPr="003D1DED">
        <w:rPr>
          <w:rFonts w:eastAsia="Times New Roman"/>
        </w:rPr>
        <w:t>Monitor physician’s ongoing assessment &amp; lab reports</w:t>
      </w:r>
    </w:p>
    <w:p w:rsidR="00CA0A9C" w:rsidRPr="003D1DED" w:rsidRDefault="00CA0A9C" w:rsidP="00CA0A9C">
      <w:pPr>
        <w:pStyle w:val="ListParagraph"/>
        <w:numPr>
          <w:ilvl w:val="0"/>
          <w:numId w:val="37"/>
        </w:numPr>
        <w:ind w:left="0"/>
        <w:jc w:val="left"/>
        <w:rPr>
          <w:rFonts w:eastAsia="Times New Roman"/>
          <w:b/>
        </w:rPr>
      </w:pPr>
      <w:r w:rsidRPr="003D1DED">
        <w:rPr>
          <w:rFonts w:eastAsia="Times New Roman"/>
        </w:rPr>
        <w:t>Identify primary &amp; secondary gain</w:t>
      </w:r>
    </w:p>
    <w:p w:rsidR="00CA0A9C" w:rsidRPr="003D1DED" w:rsidRDefault="00CA0A9C" w:rsidP="00CA0A9C">
      <w:pPr>
        <w:pStyle w:val="ListParagraph"/>
        <w:numPr>
          <w:ilvl w:val="0"/>
          <w:numId w:val="37"/>
        </w:numPr>
        <w:ind w:left="0"/>
        <w:jc w:val="left"/>
        <w:rPr>
          <w:rFonts w:eastAsia="Times New Roman"/>
          <w:b/>
        </w:rPr>
      </w:pPr>
      <w:r w:rsidRPr="003D1DED">
        <w:rPr>
          <w:rFonts w:eastAsia="Times New Roman"/>
        </w:rPr>
        <w:t>Do not allow patient to use disability as manipulative tool if patient continues to focus on physical limitations</w:t>
      </w:r>
    </w:p>
    <w:p w:rsidR="00CA0A9C" w:rsidRPr="003D1DED" w:rsidRDefault="00CA0A9C" w:rsidP="00CA0A9C">
      <w:pPr>
        <w:pStyle w:val="ListParagraph"/>
        <w:numPr>
          <w:ilvl w:val="0"/>
          <w:numId w:val="37"/>
        </w:numPr>
        <w:ind w:left="0"/>
        <w:jc w:val="left"/>
        <w:rPr>
          <w:rFonts w:eastAsia="Times New Roman"/>
          <w:b/>
        </w:rPr>
      </w:pPr>
      <w:r w:rsidRPr="003D1DED">
        <w:rPr>
          <w:rFonts w:eastAsia="Times New Roman"/>
        </w:rPr>
        <w:t>Encourage patient to verbalize fears &amp; anxieties</w:t>
      </w:r>
    </w:p>
    <w:p w:rsidR="00CA0A9C" w:rsidRPr="003D1DED" w:rsidRDefault="00CA0A9C" w:rsidP="00CA0A9C">
      <w:pPr>
        <w:pStyle w:val="ListParagraph"/>
        <w:numPr>
          <w:ilvl w:val="0"/>
          <w:numId w:val="37"/>
        </w:numPr>
        <w:ind w:left="0"/>
        <w:jc w:val="left"/>
        <w:rPr>
          <w:rFonts w:eastAsia="Times New Roman"/>
          <w:b/>
        </w:rPr>
      </w:pPr>
      <w:r w:rsidRPr="003D1DED">
        <w:rPr>
          <w:rFonts w:eastAsia="Times New Roman"/>
        </w:rPr>
        <w:t>Positive reinforcement for identification / demonstration of accurative adaptive coping strategies</w:t>
      </w:r>
    </w:p>
    <w:p w:rsidR="00CA0A9C" w:rsidRPr="003D1DED" w:rsidRDefault="00CA0A9C" w:rsidP="00CA0A9C">
      <w:pPr>
        <w:pStyle w:val="ListParagraph"/>
        <w:numPr>
          <w:ilvl w:val="0"/>
          <w:numId w:val="37"/>
        </w:numPr>
        <w:ind w:left="0"/>
        <w:jc w:val="left"/>
        <w:rPr>
          <w:rFonts w:eastAsia="Times New Roman"/>
        </w:rPr>
      </w:pPr>
      <w:r w:rsidRPr="003D1DED">
        <w:rPr>
          <w:rFonts w:eastAsia="Times New Roman"/>
        </w:rPr>
        <w:t>Identify specific conflicts that remain unresolved &amp; assist patient to identify possible solution</w:t>
      </w:r>
    </w:p>
    <w:p w:rsidR="00CA0A9C" w:rsidRPr="003D1DED" w:rsidRDefault="00CA0A9C" w:rsidP="00CA0A9C">
      <w:pPr>
        <w:pStyle w:val="ListParagraph"/>
        <w:numPr>
          <w:ilvl w:val="0"/>
          <w:numId w:val="37"/>
        </w:numPr>
        <w:ind w:left="0"/>
        <w:jc w:val="left"/>
        <w:rPr>
          <w:rFonts w:eastAsia="Times New Roman"/>
        </w:rPr>
      </w:pPr>
      <w:r w:rsidRPr="003D1DED">
        <w:rPr>
          <w:rFonts w:eastAsia="Times New Roman"/>
        </w:rPr>
        <w:t>Assist patient to set realistic goals for future</w:t>
      </w:r>
    </w:p>
    <w:p w:rsidR="00CA0A9C" w:rsidRPr="003D1DED" w:rsidRDefault="00CA0A9C" w:rsidP="00CA0A9C">
      <w:pPr>
        <w:pStyle w:val="ListParagraph"/>
        <w:numPr>
          <w:ilvl w:val="0"/>
          <w:numId w:val="37"/>
        </w:numPr>
        <w:ind w:left="0"/>
        <w:jc w:val="left"/>
        <w:rPr>
          <w:rFonts w:eastAsia="Times New Roman"/>
        </w:rPr>
      </w:pPr>
      <w:r w:rsidRPr="003D1DED">
        <w:rPr>
          <w:rFonts w:eastAsia="Times New Roman"/>
        </w:rPr>
        <w:t>Help patient to identify areas of life situations that are not with in his ability to control</w:t>
      </w:r>
    </w:p>
    <w:p w:rsidR="00CA0A9C" w:rsidRPr="003D1DED" w:rsidRDefault="00CA0A9C" w:rsidP="00CA0A9C">
      <w:pPr>
        <w:pStyle w:val="ListParagraph"/>
        <w:numPr>
          <w:ilvl w:val="0"/>
          <w:numId w:val="37"/>
        </w:numPr>
        <w:ind w:left="0"/>
        <w:jc w:val="left"/>
        <w:rPr>
          <w:rFonts w:eastAsia="Times New Roman"/>
        </w:rPr>
      </w:pPr>
      <w:r w:rsidRPr="003D1DED">
        <w:rPr>
          <w:rFonts w:eastAsia="Times New Roman"/>
        </w:rPr>
        <w:t>Encourage verbalization of feelings related to inability</w:t>
      </w:r>
    </w:p>
    <w:p w:rsidR="00FD1401" w:rsidRDefault="00FD1401" w:rsidP="001B57C1">
      <w:pPr>
        <w:spacing w:after="0" w:line="240" w:lineRule="auto"/>
        <w:rPr>
          <w:rFonts w:ascii="Times New Roman" w:eastAsia="Times New Roman" w:hAnsi="Times New Roman" w:cs="Times New Roman"/>
          <w:b/>
          <w:bCs/>
          <w:sz w:val="24"/>
          <w:szCs w:val="24"/>
          <w:lang w:val="en-IN"/>
        </w:rPr>
      </w:pPr>
    </w:p>
    <w:sectPr w:rsidR="00FD1401" w:rsidSect="003D1DED">
      <w:footerReference w:type="default" r:id="rId173"/>
      <w:pgSz w:w="12240" w:h="15840"/>
      <w:pgMar w:top="630" w:right="720" w:bottom="450" w:left="126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3EE" w:rsidRDefault="00B733EE" w:rsidP="00B66C69">
      <w:pPr>
        <w:spacing w:after="0" w:line="240" w:lineRule="auto"/>
      </w:pPr>
      <w:r>
        <w:separator/>
      </w:r>
    </w:p>
  </w:endnote>
  <w:endnote w:type="continuationSeparator" w:id="1">
    <w:p w:rsidR="00B733EE" w:rsidRDefault="00B733EE" w:rsidP="00B66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6699"/>
      <w:docPartObj>
        <w:docPartGallery w:val="Page Numbers (Bottom of Page)"/>
        <w:docPartUnique/>
      </w:docPartObj>
    </w:sdtPr>
    <w:sdtContent>
      <w:p w:rsidR="00884E4C" w:rsidRDefault="00935DAE">
        <w:pPr>
          <w:pStyle w:val="Footer"/>
          <w:jc w:val="center"/>
        </w:pPr>
        <w:fldSimple w:instr=" PAGE   \* MERGEFORMAT ">
          <w:r w:rsidR="00B12501">
            <w:rPr>
              <w:noProof/>
            </w:rPr>
            <w:t>18</w:t>
          </w:r>
        </w:fldSimple>
      </w:p>
    </w:sdtContent>
  </w:sdt>
  <w:p w:rsidR="00884E4C" w:rsidRDefault="00884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3EE" w:rsidRDefault="00B733EE" w:rsidP="00B66C69">
      <w:pPr>
        <w:spacing w:after="0" w:line="240" w:lineRule="auto"/>
      </w:pPr>
      <w:r>
        <w:separator/>
      </w:r>
    </w:p>
  </w:footnote>
  <w:footnote w:type="continuationSeparator" w:id="1">
    <w:p w:rsidR="00B733EE" w:rsidRDefault="00B733EE" w:rsidP="00B66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1CD"/>
    <w:multiLevelType w:val="hybridMultilevel"/>
    <w:tmpl w:val="BA34FD2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77EB9"/>
    <w:multiLevelType w:val="hybridMultilevel"/>
    <w:tmpl w:val="81B683C8"/>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nsid w:val="06CD1701"/>
    <w:multiLevelType w:val="hybridMultilevel"/>
    <w:tmpl w:val="FB989A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53201"/>
    <w:multiLevelType w:val="hybridMultilevel"/>
    <w:tmpl w:val="74B85186"/>
    <w:lvl w:ilvl="0" w:tplc="8E06E902">
      <w:start w:val="1"/>
      <w:numFmt w:val="decimal"/>
      <w:lvlText w:val="%1."/>
      <w:lvlJc w:val="left"/>
      <w:pPr>
        <w:ind w:left="495" w:hanging="360"/>
      </w:pPr>
      <w:rPr>
        <w:rFonts w:hint="default"/>
      </w:rPr>
    </w:lvl>
    <w:lvl w:ilvl="1" w:tplc="07C43B24">
      <w:start w:val="1"/>
      <w:numFmt w:val="bullet"/>
      <w:lvlText w:val=""/>
      <w:lvlJc w:val="left"/>
      <w:pPr>
        <w:ind w:left="1080" w:hanging="360"/>
      </w:pPr>
      <w:rPr>
        <w:rFonts w:ascii="Symbol" w:eastAsiaTheme="minorEastAsia" w:hAnsi="Symbol" w:cstheme="minorBidi"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0A1576EE"/>
    <w:multiLevelType w:val="hybridMultilevel"/>
    <w:tmpl w:val="B9D843F0"/>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0B3778C5"/>
    <w:multiLevelType w:val="hybridMultilevel"/>
    <w:tmpl w:val="AD5E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E2470"/>
    <w:multiLevelType w:val="hybridMultilevel"/>
    <w:tmpl w:val="931E6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E684F"/>
    <w:multiLevelType w:val="hybridMultilevel"/>
    <w:tmpl w:val="B80A00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F120A9"/>
    <w:multiLevelType w:val="multilevel"/>
    <w:tmpl w:val="5648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304C2"/>
    <w:multiLevelType w:val="multilevel"/>
    <w:tmpl w:val="5B1E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FD1A97"/>
    <w:multiLevelType w:val="hybridMultilevel"/>
    <w:tmpl w:val="768EA5C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6A6C5C"/>
    <w:multiLevelType w:val="hybridMultilevel"/>
    <w:tmpl w:val="CE9AA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196A20"/>
    <w:multiLevelType w:val="multilevel"/>
    <w:tmpl w:val="4260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715B60"/>
    <w:multiLevelType w:val="hybridMultilevel"/>
    <w:tmpl w:val="7F16DF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992A79"/>
    <w:multiLevelType w:val="hybridMultilevel"/>
    <w:tmpl w:val="9A3A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214F2"/>
    <w:multiLevelType w:val="hybridMultilevel"/>
    <w:tmpl w:val="0B5E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434837"/>
    <w:multiLevelType w:val="multilevel"/>
    <w:tmpl w:val="6BD8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F803BB"/>
    <w:multiLevelType w:val="hybridMultilevel"/>
    <w:tmpl w:val="59C2EB7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5A10F9"/>
    <w:multiLevelType w:val="hybridMultilevel"/>
    <w:tmpl w:val="DE84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FD3D5B"/>
    <w:multiLevelType w:val="hybridMultilevel"/>
    <w:tmpl w:val="1C50A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7243A3"/>
    <w:multiLevelType w:val="hybridMultilevel"/>
    <w:tmpl w:val="11FC6B38"/>
    <w:lvl w:ilvl="0" w:tplc="8E06E902">
      <w:start w:val="1"/>
      <w:numFmt w:val="decimal"/>
      <w:lvlText w:val="%1."/>
      <w:lvlJc w:val="left"/>
      <w:pPr>
        <w:ind w:left="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11776"/>
    <w:multiLevelType w:val="hybridMultilevel"/>
    <w:tmpl w:val="2C1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E1DF8"/>
    <w:multiLevelType w:val="hybridMultilevel"/>
    <w:tmpl w:val="C47C76F8"/>
    <w:lvl w:ilvl="0" w:tplc="0409000B">
      <w:start w:val="1"/>
      <w:numFmt w:val="bullet"/>
      <w:lvlText w:val=""/>
      <w:lvlJc w:val="left"/>
      <w:pPr>
        <w:ind w:left="495" w:hanging="360"/>
      </w:pPr>
      <w:rPr>
        <w:rFonts w:ascii="Wingdings" w:hAnsi="Wingding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3D621136"/>
    <w:multiLevelType w:val="hybridMultilevel"/>
    <w:tmpl w:val="EB8AA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D837F9B"/>
    <w:multiLevelType w:val="multilevel"/>
    <w:tmpl w:val="73FA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8662E0"/>
    <w:multiLevelType w:val="hybridMultilevel"/>
    <w:tmpl w:val="0E8C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0028B5"/>
    <w:multiLevelType w:val="multilevel"/>
    <w:tmpl w:val="A3F6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7D0BC3"/>
    <w:multiLevelType w:val="multilevel"/>
    <w:tmpl w:val="E00E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1E794B"/>
    <w:multiLevelType w:val="hybridMultilevel"/>
    <w:tmpl w:val="63EC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F90653"/>
    <w:multiLevelType w:val="hybridMultilevel"/>
    <w:tmpl w:val="B8226BF6"/>
    <w:lvl w:ilvl="0" w:tplc="9A1EDE04">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4EA00520"/>
    <w:multiLevelType w:val="multilevel"/>
    <w:tmpl w:val="9E16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4040DA"/>
    <w:multiLevelType w:val="hybridMultilevel"/>
    <w:tmpl w:val="2D5A252E"/>
    <w:lvl w:ilvl="0" w:tplc="8E06E902">
      <w:start w:val="1"/>
      <w:numFmt w:val="decimal"/>
      <w:lvlText w:val="%1."/>
      <w:lvlJc w:val="left"/>
      <w:pPr>
        <w:ind w:left="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895C3E"/>
    <w:multiLevelType w:val="multilevel"/>
    <w:tmpl w:val="5428FDC0"/>
    <w:lvl w:ilvl="0">
      <w:start w:val="1"/>
      <w:numFmt w:val="bullet"/>
      <w:lvlText w:val=""/>
      <w:lvlJc w:val="left"/>
      <w:pPr>
        <w:tabs>
          <w:tab w:val="num" w:pos="450"/>
        </w:tabs>
        <w:ind w:left="450" w:hanging="360"/>
      </w:pPr>
      <w:rPr>
        <w:rFonts w:ascii="Wingdings" w:hAnsi="Wingdings" w:hint="default"/>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3">
    <w:nsid w:val="5CCC50BE"/>
    <w:multiLevelType w:val="hybridMultilevel"/>
    <w:tmpl w:val="E44CF21A"/>
    <w:lvl w:ilvl="0" w:tplc="8E06E90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4">
    <w:nsid w:val="5E343EE8"/>
    <w:multiLevelType w:val="hybridMultilevel"/>
    <w:tmpl w:val="2A880912"/>
    <w:lvl w:ilvl="0" w:tplc="4BD82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6E0E37"/>
    <w:multiLevelType w:val="multilevel"/>
    <w:tmpl w:val="1534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A214DB"/>
    <w:multiLevelType w:val="hybridMultilevel"/>
    <w:tmpl w:val="B046DD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7D94221"/>
    <w:multiLevelType w:val="multilevel"/>
    <w:tmpl w:val="3A72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C5670E"/>
    <w:multiLevelType w:val="multilevel"/>
    <w:tmpl w:val="A1AC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323E26"/>
    <w:multiLevelType w:val="hybridMultilevel"/>
    <w:tmpl w:val="FBD6EE3A"/>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89046F"/>
    <w:multiLevelType w:val="hybridMultilevel"/>
    <w:tmpl w:val="981E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DB4C4C"/>
    <w:multiLevelType w:val="hybridMultilevel"/>
    <w:tmpl w:val="6434B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516C76"/>
    <w:multiLevelType w:val="hybridMultilevel"/>
    <w:tmpl w:val="74C8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70846"/>
    <w:multiLevelType w:val="multilevel"/>
    <w:tmpl w:val="3A56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BB1C4E"/>
    <w:multiLevelType w:val="hybridMultilevel"/>
    <w:tmpl w:val="018A78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CB5774"/>
    <w:multiLevelType w:val="multilevel"/>
    <w:tmpl w:val="754E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2F1778"/>
    <w:multiLevelType w:val="hybridMultilevel"/>
    <w:tmpl w:val="8FFACD96"/>
    <w:lvl w:ilvl="0" w:tplc="8E06E902">
      <w:start w:val="1"/>
      <w:numFmt w:val="decimal"/>
      <w:lvlText w:val="%1."/>
      <w:lvlJc w:val="left"/>
      <w:pPr>
        <w:ind w:left="72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
    <w:nsid w:val="7EBF2A76"/>
    <w:multiLevelType w:val="multilevel"/>
    <w:tmpl w:val="4C06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681DCD"/>
    <w:multiLevelType w:val="hybridMultilevel"/>
    <w:tmpl w:val="0ED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18"/>
  </w:num>
  <w:num w:numId="4">
    <w:abstractNumId w:val="34"/>
  </w:num>
  <w:num w:numId="5">
    <w:abstractNumId w:val="29"/>
  </w:num>
  <w:num w:numId="6">
    <w:abstractNumId w:val="28"/>
  </w:num>
  <w:num w:numId="7">
    <w:abstractNumId w:val="2"/>
  </w:num>
  <w:num w:numId="8">
    <w:abstractNumId w:val="5"/>
  </w:num>
  <w:num w:numId="9">
    <w:abstractNumId w:val="6"/>
  </w:num>
  <w:num w:numId="10">
    <w:abstractNumId w:val="37"/>
  </w:num>
  <w:num w:numId="11">
    <w:abstractNumId w:val="9"/>
  </w:num>
  <w:num w:numId="12">
    <w:abstractNumId w:val="12"/>
  </w:num>
  <w:num w:numId="13">
    <w:abstractNumId w:val="27"/>
  </w:num>
  <w:num w:numId="14">
    <w:abstractNumId w:val="16"/>
  </w:num>
  <w:num w:numId="15">
    <w:abstractNumId w:val="38"/>
  </w:num>
  <w:num w:numId="16">
    <w:abstractNumId w:val="43"/>
  </w:num>
  <w:num w:numId="17">
    <w:abstractNumId w:val="8"/>
  </w:num>
  <w:num w:numId="18">
    <w:abstractNumId w:val="26"/>
  </w:num>
  <w:num w:numId="19">
    <w:abstractNumId w:val="30"/>
  </w:num>
  <w:num w:numId="20">
    <w:abstractNumId w:val="24"/>
  </w:num>
  <w:num w:numId="21">
    <w:abstractNumId w:val="47"/>
  </w:num>
  <w:num w:numId="22">
    <w:abstractNumId w:val="35"/>
  </w:num>
  <w:num w:numId="23">
    <w:abstractNumId w:val="45"/>
  </w:num>
  <w:num w:numId="24">
    <w:abstractNumId w:val="3"/>
  </w:num>
  <w:num w:numId="25">
    <w:abstractNumId w:val="31"/>
  </w:num>
  <w:num w:numId="26">
    <w:abstractNumId w:val="33"/>
  </w:num>
  <w:num w:numId="27">
    <w:abstractNumId w:val="46"/>
  </w:num>
  <w:num w:numId="28">
    <w:abstractNumId w:val="36"/>
  </w:num>
  <w:num w:numId="29">
    <w:abstractNumId w:val="20"/>
  </w:num>
  <w:num w:numId="30">
    <w:abstractNumId w:val="22"/>
  </w:num>
  <w:num w:numId="31">
    <w:abstractNumId w:val="4"/>
  </w:num>
  <w:num w:numId="32">
    <w:abstractNumId w:val="39"/>
  </w:num>
  <w:num w:numId="33">
    <w:abstractNumId w:val="17"/>
  </w:num>
  <w:num w:numId="34">
    <w:abstractNumId w:val="41"/>
  </w:num>
  <w:num w:numId="35">
    <w:abstractNumId w:val="13"/>
  </w:num>
  <w:num w:numId="36">
    <w:abstractNumId w:val="1"/>
  </w:num>
  <w:num w:numId="37">
    <w:abstractNumId w:val="44"/>
  </w:num>
  <w:num w:numId="38">
    <w:abstractNumId w:val="19"/>
  </w:num>
  <w:num w:numId="39">
    <w:abstractNumId w:val="0"/>
  </w:num>
  <w:num w:numId="40">
    <w:abstractNumId w:val="10"/>
  </w:num>
  <w:num w:numId="41">
    <w:abstractNumId w:val="11"/>
  </w:num>
  <w:num w:numId="42">
    <w:abstractNumId w:val="7"/>
  </w:num>
  <w:num w:numId="43">
    <w:abstractNumId w:val="23"/>
  </w:num>
  <w:num w:numId="44">
    <w:abstractNumId w:val="25"/>
  </w:num>
  <w:num w:numId="45">
    <w:abstractNumId w:val="40"/>
  </w:num>
  <w:num w:numId="46">
    <w:abstractNumId w:val="48"/>
  </w:num>
  <w:num w:numId="47">
    <w:abstractNumId w:val="15"/>
  </w:num>
  <w:num w:numId="48">
    <w:abstractNumId w:val="42"/>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66C69"/>
    <w:rsid w:val="000223C2"/>
    <w:rsid w:val="00024E30"/>
    <w:rsid w:val="00031BFB"/>
    <w:rsid w:val="00044CD6"/>
    <w:rsid w:val="000E2707"/>
    <w:rsid w:val="000F6485"/>
    <w:rsid w:val="001166F4"/>
    <w:rsid w:val="00122A67"/>
    <w:rsid w:val="001376DA"/>
    <w:rsid w:val="00150E00"/>
    <w:rsid w:val="00174B46"/>
    <w:rsid w:val="001A34A1"/>
    <w:rsid w:val="001B57C1"/>
    <w:rsid w:val="002804A1"/>
    <w:rsid w:val="002871F4"/>
    <w:rsid w:val="00290519"/>
    <w:rsid w:val="002D2577"/>
    <w:rsid w:val="0032442A"/>
    <w:rsid w:val="00343B6A"/>
    <w:rsid w:val="0039104D"/>
    <w:rsid w:val="003A0970"/>
    <w:rsid w:val="003A6BDC"/>
    <w:rsid w:val="003D1DED"/>
    <w:rsid w:val="0045081E"/>
    <w:rsid w:val="00472155"/>
    <w:rsid w:val="004A1091"/>
    <w:rsid w:val="004A1967"/>
    <w:rsid w:val="004B46EA"/>
    <w:rsid w:val="004D0FDA"/>
    <w:rsid w:val="004F4514"/>
    <w:rsid w:val="00534594"/>
    <w:rsid w:val="0053678D"/>
    <w:rsid w:val="00582F8E"/>
    <w:rsid w:val="005C5707"/>
    <w:rsid w:val="005D37B9"/>
    <w:rsid w:val="00606748"/>
    <w:rsid w:val="00637B2E"/>
    <w:rsid w:val="0064597E"/>
    <w:rsid w:val="00674C04"/>
    <w:rsid w:val="006E699A"/>
    <w:rsid w:val="00717B19"/>
    <w:rsid w:val="00747956"/>
    <w:rsid w:val="007774EF"/>
    <w:rsid w:val="007805E0"/>
    <w:rsid w:val="007A387A"/>
    <w:rsid w:val="00884E4C"/>
    <w:rsid w:val="00935DAE"/>
    <w:rsid w:val="00973BA8"/>
    <w:rsid w:val="009A26DD"/>
    <w:rsid w:val="009C1EC3"/>
    <w:rsid w:val="009C45B4"/>
    <w:rsid w:val="009E178A"/>
    <w:rsid w:val="00A01D67"/>
    <w:rsid w:val="00A16258"/>
    <w:rsid w:val="00A8328D"/>
    <w:rsid w:val="00A9004F"/>
    <w:rsid w:val="00B12501"/>
    <w:rsid w:val="00B12E62"/>
    <w:rsid w:val="00B277F3"/>
    <w:rsid w:val="00B43EFF"/>
    <w:rsid w:val="00B517BB"/>
    <w:rsid w:val="00B66C69"/>
    <w:rsid w:val="00B733EE"/>
    <w:rsid w:val="00B935AC"/>
    <w:rsid w:val="00BA0D5C"/>
    <w:rsid w:val="00C55524"/>
    <w:rsid w:val="00C62EC4"/>
    <w:rsid w:val="00C7133B"/>
    <w:rsid w:val="00C871F3"/>
    <w:rsid w:val="00CA0A9C"/>
    <w:rsid w:val="00CA7495"/>
    <w:rsid w:val="00CB101E"/>
    <w:rsid w:val="00CC4554"/>
    <w:rsid w:val="00CE7D19"/>
    <w:rsid w:val="00D44817"/>
    <w:rsid w:val="00D54A67"/>
    <w:rsid w:val="00DB33B8"/>
    <w:rsid w:val="00DB778A"/>
    <w:rsid w:val="00E05110"/>
    <w:rsid w:val="00E23C9B"/>
    <w:rsid w:val="00E4064F"/>
    <w:rsid w:val="00E964C6"/>
    <w:rsid w:val="00F14412"/>
    <w:rsid w:val="00F211A1"/>
    <w:rsid w:val="00FB1F06"/>
    <w:rsid w:val="00FC30C8"/>
    <w:rsid w:val="00FD14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85"/>
  </w:style>
  <w:style w:type="paragraph" w:styleId="Heading3">
    <w:name w:val="heading 3"/>
    <w:basedOn w:val="Normal"/>
    <w:link w:val="Heading3Char"/>
    <w:uiPriority w:val="9"/>
    <w:qFormat/>
    <w:rsid w:val="009E178A"/>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6C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6C69"/>
  </w:style>
  <w:style w:type="paragraph" w:styleId="Footer">
    <w:name w:val="footer"/>
    <w:basedOn w:val="Normal"/>
    <w:link w:val="FooterChar"/>
    <w:uiPriority w:val="99"/>
    <w:unhideWhenUsed/>
    <w:rsid w:val="00B66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C69"/>
  </w:style>
  <w:style w:type="paragraph" w:styleId="ListParagraph">
    <w:name w:val="List Paragraph"/>
    <w:basedOn w:val="Normal"/>
    <w:uiPriority w:val="34"/>
    <w:qFormat/>
    <w:rsid w:val="005D37B9"/>
    <w:pPr>
      <w:spacing w:after="0" w:line="240" w:lineRule="auto"/>
      <w:ind w:left="720"/>
      <w:contextualSpacing/>
      <w:jc w:val="center"/>
    </w:pPr>
    <w:rPr>
      <w:rFonts w:ascii="Times New Roman" w:eastAsiaTheme="minorHAnsi" w:hAnsi="Times New Roman" w:cs="Times New Roman"/>
      <w:bCs/>
      <w:sz w:val="24"/>
      <w:szCs w:val="24"/>
    </w:rPr>
  </w:style>
  <w:style w:type="paragraph" w:styleId="BalloonText">
    <w:name w:val="Balloon Text"/>
    <w:basedOn w:val="Normal"/>
    <w:link w:val="BalloonTextChar"/>
    <w:uiPriority w:val="99"/>
    <w:semiHidden/>
    <w:unhideWhenUsed/>
    <w:rsid w:val="00E05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110"/>
    <w:rPr>
      <w:rFonts w:ascii="Tahoma" w:hAnsi="Tahoma" w:cs="Tahoma"/>
      <w:sz w:val="16"/>
      <w:szCs w:val="16"/>
    </w:rPr>
  </w:style>
  <w:style w:type="character" w:styleId="Hyperlink">
    <w:name w:val="Hyperlink"/>
    <w:basedOn w:val="DefaultParagraphFont"/>
    <w:uiPriority w:val="99"/>
    <w:unhideWhenUsed/>
    <w:rsid w:val="009E178A"/>
    <w:rPr>
      <w:color w:val="0000FF" w:themeColor="hyperlink"/>
      <w:u w:val="single"/>
    </w:rPr>
  </w:style>
  <w:style w:type="character" w:customStyle="1" w:styleId="Heading3Char">
    <w:name w:val="Heading 3 Char"/>
    <w:basedOn w:val="DefaultParagraphFont"/>
    <w:link w:val="Heading3"/>
    <w:uiPriority w:val="9"/>
    <w:rsid w:val="009E178A"/>
    <w:rPr>
      <w:rFonts w:ascii="Times New Roman" w:eastAsia="Times New Roman" w:hAnsi="Times New Roman" w:cs="Times New Roman"/>
      <w:b/>
      <w:bCs/>
      <w:sz w:val="27"/>
      <w:szCs w:val="27"/>
      <w:lang w:val="en-IN" w:eastAsia="en-IN"/>
    </w:rPr>
  </w:style>
  <w:style w:type="paragraph" w:styleId="NormalWeb">
    <w:name w:val="Normal (Web)"/>
    <w:basedOn w:val="Normal"/>
    <w:uiPriority w:val="99"/>
    <w:unhideWhenUsed/>
    <w:rsid w:val="009E178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rsid w:val="00CA0A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D1D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85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Norepinephrine" TargetMode="External"/><Relationship Id="rId117" Type="http://schemas.openxmlformats.org/officeDocument/2006/relationships/hyperlink" Target="http://en.wikipedia.org/wiki/Obsessive%E2%80%93compulsive_disorder" TargetMode="External"/><Relationship Id="rId21" Type="http://schemas.openxmlformats.org/officeDocument/2006/relationships/hyperlink" Target="http://en.wikipedia.org/wiki/Imipramine" TargetMode="External"/><Relationship Id="rId42" Type="http://schemas.openxmlformats.org/officeDocument/2006/relationships/hyperlink" Target="http://en.wikipedia.org/wiki/Hypoglycemia" TargetMode="External"/><Relationship Id="rId47" Type="http://schemas.openxmlformats.org/officeDocument/2006/relationships/hyperlink" Target="http://en.wikipedia.org/wiki/Prepulse_inhibition" TargetMode="External"/><Relationship Id="rId63" Type="http://schemas.openxmlformats.org/officeDocument/2006/relationships/hyperlink" Target="http://en.wikipedia.org/wiki/DSM-IV-TR" TargetMode="External"/><Relationship Id="rId68" Type="http://schemas.openxmlformats.org/officeDocument/2006/relationships/hyperlink" Target="http://en.wikipedia.org/wiki/Comorbid" TargetMode="External"/><Relationship Id="rId84" Type="http://schemas.openxmlformats.org/officeDocument/2006/relationships/hyperlink" Target="http://en.wikipedia.org/wiki/Obsessive%E2%80%93compulsive_disorder" TargetMode="External"/><Relationship Id="rId89" Type="http://schemas.openxmlformats.org/officeDocument/2006/relationships/hyperlink" Target="http://en.wikipedia.org/wiki/Prefrontal_cortex" TargetMode="External"/><Relationship Id="rId112" Type="http://schemas.openxmlformats.org/officeDocument/2006/relationships/hyperlink" Target="http://en.wikipedia.org/wiki/Sentience" TargetMode="External"/><Relationship Id="rId133" Type="http://schemas.openxmlformats.org/officeDocument/2006/relationships/hyperlink" Target="http://en.wikipedia.org/wiki/Obsessive%E2%80%93compulsive_disorder" TargetMode="External"/><Relationship Id="rId138" Type="http://schemas.openxmlformats.org/officeDocument/2006/relationships/hyperlink" Target="http://en.wikipedia.org/w/index.php?title=Dynamic_psychotherapy&amp;action=edit&amp;redlink=1" TargetMode="External"/><Relationship Id="rId154" Type="http://schemas.openxmlformats.org/officeDocument/2006/relationships/hyperlink" Target="http://en.wikipedia.org/wiki/Glutamate" TargetMode="External"/><Relationship Id="rId159" Type="http://schemas.openxmlformats.org/officeDocument/2006/relationships/hyperlink" Target="http://en.wikipedia.org/wiki/Lamotrigine" TargetMode="External"/><Relationship Id="rId175" Type="http://schemas.openxmlformats.org/officeDocument/2006/relationships/theme" Target="theme/theme1.xml"/><Relationship Id="rId170" Type="http://schemas.openxmlformats.org/officeDocument/2006/relationships/hyperlink" Target="http://en.wikipedia.org/wiki/Mental_disorder" TargetMode="External"/><Relationship Id="rId16" Type="http://schemas.openxmlformats.org/officeDocument/2006/relationships/hyperlink" Target="http://en.wikipedia.org/wiki/Serotonin" TargetMode="External"/><Relationship Id="rId107" Type="http://schemas.openxmlformats.org/officeDocument/2006/relationships/hyperlink" Target="http://en.wikipedia.org/wiki/Sexual_orientation" TargetMode="External"/><Relationship Id="rId11" Type="http://schemas.openxmlformats.org/officeDocument/2006/relationships/hyperlink" Target="http://en.wikipedia.org/wiki/Selective_serotonin_reuptake_inhibitor" TargetMode="External"/><Relationship Id="rId32" Type="http://schemas.openxmlformats.org/officeDocument/2006/relationships/hyperlink" Target="http://en.wikipedia.org/wiki/Diazepam" TargetMode="External"/><Relationship Id="rId37" Type="http://schemas.openxmlformats.org/officeDocument/2006/relationships/hyperlink" Target="http://en.wikipedia.org/wiki/Heredity" TargetMode="External"/><Relationship Id="rId53" Type="http://schemas.openxmlformats.org/officeDocument/2006/relationships/hyperlink" Target="http://en.wikipedia.org/wiki/Amygdala" TargetMode="External"/><Relationship Id="rId58" Type="http://schemas.openxmlformats.org/officeDocument/2006/relationships/hyperlink" Target="http://en.wikipedia.org/wiki/Panic_disorder" TargetMode="External"/><Relationship Id="rId74" Type="http://schemas.openxmlformats.org/officeDocument/2006/relationships/hyperlink" Target="http://en.wikipedia.org/wiki/Anxiety" TargetMode="External"/><Relationship Id="rId79" Type="http://schemas.openxmlformats.org/officeDocument/2006/relationships/hyperlink" Target="http://en.wikipedia.org/wiki/Paranoid" TargetMode="External"/><Relationship Id="rId102" Type="http://schemas.openxmlformats.org/officeDocument/2006/relationships/hyperlink" Target="http://en.wikipedia.org/wiki/Sexual_intercourse" TargetMode="External"/><Relationship Id="rId123" Type="http://schemas.openxmlformats.org/officeDocument/2006/relationships/hyperlink" Target="http://en.wikipedia.org/wiki/Obsessive%E2%80%93compulsive_disorder" TargetMode="External"/><Relationship Id="rId128" Type="http://schemas.openxmlformats.org/officeDocument/2006/relationships/hyperlink" Target="http://en.wikipedia.org/wiki/Obsessive%E2%80%93compulsive_disorder" TargetMode="External"/><Relationship Id="rId144" Type="http://schemas.openxmlformats.org/officeDocument/2006/relationships/hyperlink" Target="http://en.wikipedia.org/wiki/Obsessive%E2%80%93compulsive_disorder" TargetMode="External"/><Relationship Id="rId149" Type="http://schemas.openxmlformats.org/officeDocument/2006/relationships/hyperlink" Target="http://en.wikipedia.org/wiki/Sertraline" TargetMode="External"/><Relationship Id="rId5" Type="http://schemas.openxmlformats.org/officeDocument/2006/relationships/footnotes" Target="footnotes.xml"/><Relationship Id="rId90" Type="http://schemas.openxmlformats.org/officeDocument/2006/relationships/hyperlink" Target="http://en.wikipedia.org/wiki/Serotonergic" TargetMode="External"/><Relationship Id="rId95" Type="http://schemas.openxmlformats.org/officeDocument/2006/relationships/hyperlink" Target="http://en.wikipedia.org/wiki/God" TargetMode="External"/><Relationship Id="rId160" Type="http://schemas.openxmlformats.org/officeDocument/2006/relationships/hyperlink" Target="http://en.wikipedia.org/wiki/MDMA" TargetMode="External"/><Relationship Id="rId165" Type="http://schemas.openxmlformats.org/officeDocument/2006/relationships/hyperlink" Target="http://en.wikipedia.org/wiki/Risperidone" TargetMode="External"/><Relationship Id="rId22" Type="http://schemas.openxmlformats.org/officeDocument/2006/relationships/hyperlink" Target="http://en.wikipedia.org/wiki/Tricyclic_antidepressant" TargetMode="External"/><Relationship Id="rId27" Type="http://schemas.openxmlformats.org/officeDocument/2006/relationships/hyperlink" Target="http://en.wikipedia.org/wiki/Propranolol" TargetMode="External"/><Relationship Id="rId43" Type="http://schemas.openxmlformats.org/officeDocument/2006/relationships/hyperlink" Target="http://en.wikipedia.org/wiki/Hyperthyroidism" TargetMode="External"/><Relationship Id="rId48" Type="http://schemas.openxmlformats.org/officeDocument/2006/relationships/hyperlink" Target="http://en.wikipedia.org/wiki/Stimulants" TargetMode="External"/><Relationship Id="rId64" Type="http://schemas.openxmlformats.org/officeDocument/2006/relationships/hyperlink" Target="http://en.wikipedia.org/wiki/Panic_disorder" TargetMode="External"/><Relationship Id="rId69" Type="http://schemas.openxmlformats.org/officeDocument/2006/relationships/hyperlink" Target="http://en.wikipedia.org/wiki/Clinical_depression" TargetMode="External"/><Relationship Id="rId113" Type="http://schemas.openxmlformats.org/officeDocument/2006/relationships/hyperlink" Target="http://en.wikipedia.org/wiki/Rights" TargetMode="External"/><Relationship Id="rId118" Type="http://schemas.openxmlformats.org/officeDocument/2006/relationships/hyperlink" Target="http://en.wikipedia.org/wiki/Antibacterial_soap" TargetMode="External"/><Relationship Id="rId134" Type="http://schemas.openxmlformats.org/officeDocument/2006/relationships/hyperlink" Target="http://en.wikipedia.org/wiki/Psychodynamic_psychotherapy" TargetMode="External"/><Relationship Id="rId139" Type="http://schemas.openxmlformats.org/officeDocument/2006/relationships/hyperlink" Target="http://en.wikipedia.org/wiki/Exposure_and_response" TargetMode="External"/><Relationship Id="rId80" Type="http://schemas.openxmlformats.org/officeDocument/2006/relationships/hyperlink" Target="http://en.wikipedia.org/wiki/Psychotic" TargetMode="External"/><Relationship Id="rId85" Type="http://schemas.openxmlformats.org/officeDocument/2006/relationships/hyperlink" Target="http://en.wikipedia.org/wiki/Dopamine" TargetMode="External"/><Relationship Id="rId150" Type="http://schemas.openxmlformats.org/officeDocument/2006/relationships/hyperlink" Target="http://en.wikipedia.org/wiki/Fluoxetine" TargetMode="External"/><Relationship Id="rId155" Type="http://schemas.openxmlformats.org/officeDocument/2006/relationships/hyperlink" Target="http://en.wikipedia.org/wiki/Riluzole" TargetMode="External"/><Relationship Id="rId171" Type="http://schemas.openxmlformats.org/officeDocument/2006/relationships/hyperlink" Target="http://en.wikipedia.org/wiki/Vitamin" TargetMode="External"/><Relationship Id="rId12" Type="http://schemas.openxmlformats.org/officeDocument/2006/relationships/hyperlink" Target="http://en.wikipedia.org/wiki/Paroxetine" TargetMode="External"/><Relationship Id="rId17" Type="http://schemas.openxmlformats.org/officeDocument/2006/relationships/hyperlink" Target="http://en.wikipedia.org/wiki/Receptor_%28biochemistry%29" TargetMode="External"/><Relationship Id="rId33" Type="http://schemas.openxmlformats.org/officeDocument/2006/relationships/hyperlink" Target="http://en.wikipedia.org/wiki/Lorazepam" TargetMode="External"/><Relationship Id="rId38" Type="http://schemas.openxmlformats.org/officeDocument/2006/relationships/hyperlink" Target="http://en.wikipedia.org/wiki/Bipolar_disorder" TargetMode="External"/><Relationship Id="rId59" Type="http://schemas.openxmlformats.org/officeDocument/2006/relationships/hyperlink" Target="http://www.cdc.gov/nchs/fastats/alcohol.htm" TargetMode="External"/><Relationship Id="rId103" Type="http://schemas.openxmlformats.org/officeDocument/2006/relationships/hyperlink" Target="http://en.wikipedia.org/wiki/Incest" TargetMode="External"/><Relationship Id="rId108" Type="http://schemas.openxmlformats.org/officeDocument/2006/relationships/hyperlink" Target="http://en.wikipedia.org/wiki/Sexual_identity" TargetMode="External"/><Relationship Id="rId124" Type="http://schemas.openxmlformats.org/officeDocument/2006/relationships/hyperlink" Target="http://en.wikipedia.org/wiki/Obsessive%E2%80%93compulsive_disorder" TargetMode="External"/><Relationship Id="rId129" Type="http://schemas.openxmlformats.org/officeDocument/2006/relationships/hyperlink" Target="http://en.wikipedia.org/wiki/Duke_University_Hospital" TargetMode="External"/><Relationship Id="rId54" Type="http://schemas.openxmlformats.org/officeDocument/2006/relationships/hyperlink" Target="http://en.wikipedia.org/wiki/Substance_abuse" TargetMode="External"/><Relationship Id="rId70" Type="http://schemas.openxmlformats.org/officeDocument/2006/relationships/hyperlink" Target="http://en.wikipedia.org/wiki/Personality_disorders" TargetMode="External"/><Relationship Id="rId75" Type="http://schemas.openxmlformats.org/officeDocument/2006/relationships/hyperlink" Target="http://en.wikipedia.org/wiki/Compulsive_behavior" TargetMode="External"/><Relationship Id="rId91" Type="http://schemas.openxmlformats.org/officeDocument/2006/relationships/hyperlink" Target="http://en.wiktionary.org/wiki/hypofunction" TargetMode="External"/><Relationship Id="rId96" Type="http://schemas.openxmlformats.org/officeDocument/2006/relationships/hyperlink" Target="http://en.wikipedia.org/wiki/Devil" TargetMode="External"/><Relationship Id="rId140" Type="http://schemas.openxmlformats.org/officeDocument/2006/relationships/hyperlink" Target="http://en.wikipedia.org/wiki/Exposure_and_response_prevention" TargetMode="External"/><Relationship Id="rId145" Type="http://schemas.openxmlformats.org/officeDocument/2006/relationships/hyperlink" Target="http://en.wikipedia.org/wiki/Obsessive%E2%80%93compulsive_disorder" TargetMode="External"/><Relationship Id="rId161" Type="http://schemas.openxmlformats.org/officeDocument/2006/relationships/hyperlink" Target="http://en.wikipedia.org/wiki/Atypical_antipsychotic" TargetMode="External"/><Relationship Id="rId166" Type="http://schemas.openxmlformats.org/officeDocument/2006/relationships/hyperlink" Target="http://en.wikipedia.org/wiki/Inosito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en.wikipedia.org/wiki/Dopamine" TargetMode="External"/><Relationship Id="rId28" Type="http://schemas.openxmlformats.org/officeDocument/2006/relationships/hyperlink" Target="http://en.wikipedia.org/wiki/Alprazolam" TargetMode="External"/><Relationship Id="rId49" Type="http://schemas.openxmlformats.org/officeDocument/2006/relationships/hyperlink" Target="http://en.wikipedia.org/wiki/Caffeine" TargetMode="External"/><Relationship Id="rId114" Type="http://schemas.openxmlformats.org/officeDocument/2006/relationships/hyperlink" Target="http://en.wikipedia.org/wiki/Compulsive_behavior" TargetMode="External"/><Relationship Id="rId119" Type="http://schemas.openxmlformats.org/officeDocument/2006/relationships/hyperlink" Target="http://en.wikipedia.org/wiki/Dermatitis" TargetMode="External"/><Relationship Id="rId10" Type="http://schemas.openxmlformats.org/officeDocument/2006/relationships/hyperlink" Target="http://en.wikipedia.org/wiki/SSRIs" TargetMode="External"/><Relationship Id="rId31" Type="http://schemas.openxmlformats.org/officeDocument/2006/relationships/hyperlink" Target="http://en.wikipedia.org/wiki/Clorazepate" TargetMode="External"/><Relationship Id="rId44" Type="http://schemas.openxmlformats.org/officeDocument/2006/relationships/hyperlink" Target="http://en.wikipedia.org/wiki/Mitral_valve_prolapse" TargetMode="External"/><Relationship Id="rId52" Type="http://schemas.openxmlformats.org/officeDocument/2006/relationships/hyperlink" Target="http://en.wikipedia.org/wiki/GABA" TargetMode="External"/><Relationship Id="rId60" Type="http://schemas.openxmlformats.org/officeDocument/2006/relationships/hyperlink" Target="http://www.cdc.gov/nchs/fastats/druguse.htm" TargetMode="External"/><Relationship Id="rId65" Type="http://schemas.openxmlformats.org/officeDocument/2006/relationships/hyperlink" Target="http://en.wikipedia.org/wiki/Panic_disorder" TargetMode="External"/><Relationship Id="rId73" Type="http://schemas.openxmlformats.org/officeDocument/2006/relationships/hyperlink" Target="http://en.wikipedia.org/wiki/Intrusive_thoughts" TargetMode="External"/><Relationship Id="rId78" Type="http://schemas.openxmlformats.org/officeDocument/2006/relationships/hyperlink" Target="http://en.wikipedia.org/wiki/Social_alienation" TargetMode="External"/><Relationship Id="rId81" Type="http://schemas.openxmlformats.org/officeDocument/2006/relationships/hyperlink" Target="http://en.wikipedia.org/wiki/Striatum" TargetMode="External"/><Relationship Id="rId86" Type="http://schemas.openxmlformats.org/officeDocument/2006/relationships/hyperlink" Target="http://en.wikipedia.org/wiki/Serotonin" TargetMode="External"/><Relationship Id="rId94" Type="http://schemas.openxmlformats.org/officeDocument/2006/relationships/hyperlink" Target="http://en.wikipedia.org/wiki/Compulsive_behavior" TargetMode="External"/><Relationship Id="rId99" Type="http://schemas.openxmlformats.org/officeDocument/2006/relationships/hyperlink" Target="http://en.wikipedia.org/wiki/Sexual_obsessions" TargetMode="External"/><Relationship Id="rId101" Type="http://schemas.openxmlformats.org/officeDocument/2006/relationships/hyperlink" Target="http://en.wikipedia.org/wiki/Anal_sex" TargetMode="External"/><Relationship Id="rId122" Type="http://schemas.openxmlformats.org/officeDocument/2006/relationships/hyperlink" Target="http://en.wikipedia.org/wiki/Obsessive%E2%80%93compulsive_disorder" TargetMode="External"/><Relationship Id="rId130" Type="http://schemas.openxmlformats.org/officeDocument/2006/relationships/hyperlink" Target="http://en.wikipedia.org/wiki/Behavioral_therapy" TargetMode="External"/><Relationship Id="rId135" Type="http://schemas.openxmlformats.org/officeDocument/2006/relationships/hyperlink" Target="http://en.wikipedia.org/wiki/American_Psychiatric_Association" TargetMode="External"/><Relationship Id="rId143" Type="http://schemas.openxmlformats.org/officeDocument/2006/relationships/hyperlink" Target="http://en.wikipedia.org/wiki/Psychotropic_medication" TargetMode="External"/><Relationship Id="rId148" Type="http://schemas.openxmlformats.org/officeDocument/2006/relationships/hyperlink" Target="http://en.wikipedia.org/wiki/Paroxetine" TargetMode="External"/><Relationship Id="rId151" Type="http://schemas.openxmlformats.org/officeDocument/2006/relationships/hyperlink" Target="http://en.wikipedia.org/wiki/Escitalopram" TargetMode="External"/><Relationship Id="rId156" Type="http://schemas.openxmlformats.org/officeDocument/2006/relationships/hyperlink" Target="http://en.wikipedia.org/wiki/Memantine" TargetMode="External"/><Relationship Id="rId164" Type="http://schemas.openxmlformats.org/officeDocument/2006/relationships/hyperlink" Target="http://en.wikipedia.org/wiki/Ziprasidone" TargetMode="External"/><Relationship Id="rId169" Type="http://schemas.openxmlformats.org/officeDocument/2006/relationships/hyperlink" Target="http://en.wikipedia.org/wiki/Nutrition_disorder" TargetMode="External"/><Relationship Id="rId4" Type="http://schemas.openxmlformats.org/officeDocument/2006/relationships/webSettings" Target="webSettings.xml"/><Relationship Id="rId9" Type="http://schemas.openxmlformats.org/officeDocument/2006/relationships/hyperlink" Target="http://en.wikipedia.org/wiki/Cognitive_behavioral_therapy" TargetMode="External"/><Relationship Id="rId172" Type="http://schemas.openxmlformats.org/officeDocument/2006/relationships/hyperlink" Target="http://en.wikipedia.org/wiki/Nutrient" TargetMode="External"/><Relationship Id="rId13" Type="http://schemas.openxmlformats.org/officeDocument/2006/relationships/hyperlink" Target="http://en.wikipedia.org/wiki/Escitalopram" TargetMode="External"/><Relationship Id="rId18" Type="http://schemas.openxmlformats.org/officeDocument/2006/relationships/hyperlink" Target="http://en.wikipedia.org/wiki/Agonist" TargetMode="External"/><Relationship Id="rId39" Type="http://schemas.openxmlformats.org/officeDocument/2006/relationships/hyperlink" Target="http://en.wikipedia.org/wiki/Alcoholism" TargetMode="External"/><Relationship Id="rId109" Type="http://schemas.openxmlformats.org/officeDocument/2006/relationships/hyperlink" Target="http://en.wikipedia.org/wiki/Correspondence_theory_of_truth" TargetMode="External"/><Relationship Id="rId34" Type="http://schemas.openxmlformats.org/officeDocument/2006/relationships/hyperlink" Target="http://en.wikipedia.org/wiki/Anxiety_disorder" TargetMode="External"/><Relationship Id="rId50" Type="http://schemas.openxmlformats.org/officeDocument/2006/relationships/hyperlink" Target="http://en.wikipedia.org/wiki/Selective_serotonin_reuptake_inhibitor" TargetMode="External"/><Relationship Id="rId55" Type="http://schemas.openxmlformats.org/officeDocument/2006/relationships/hyperlink" Target="http://en.wikipedia.org/wiki/Cigarette_smoking" TargetMode="External"/><Relationship Id="rId76" Type="http://schemas.openxmlformats.org/officeDocument/2006/relationships/hyperlink" Target="http://en.wikipedia.org/wiki/Compulsive_hoarding" TargetMode="External"/><Relationship Id="rId97" Type="http://schemas.openxmlformats.org/officeDocument/2006/relationships/hyperlink" Target="http://en.wikipedia.org/wiki/Disease" TargetMode="External"/><Relationship Id="rId104" Type="http://schemas.openxmlformats.org/officeDocument/2006/relationships/hyperlink" Target="http://en.wikipedia.org/wiki/Rape" TargetMode="External"/><Relationship Id="rId120" Type="http://schemas.openxmlformats.org/officeDocument/2006/relationships/hyperlink" Target="http://en.wikipedia.org/wiki/Obsessive%E2%80%93compulsive_disorder" TargetMode="External"/><Relationship Id="rId125" Type="http://schemas.openxmlformats.org/officeDocument/2006/relationships/hyperlink" Target="http://en.wikipedia.org/wiki/Obsessive%E2%80%93compulsive_disorder" TargetMode="External"/><Relationship Id="rId141" Type="http://schemas.openxmlformats.org/officeDocument/2006/relationships/hyperlink" Target="http://en.wikipedia.org/wiki/Habituation" TargetMode="External"/><Relationship Id="rId146" Type="http://schemas.openxmlformats.org/officeDocument/2006/relationships/hyperlink" Target="http://en.wikipedia.org/wiki/Obsessive%E2%80%93compulsive_disorder" TargetMode="External"/><Relationship Id="rId167" Type="http://schemas.openxmlformats.org/officeDocument/2006/relationships/hyperlink" Target="http://en.wikipedia.org/wiki/Desensitisation" TargetMode="External"/><Relationship Id="rId7" Type="http://schemas.openxmlformats.org/officeDocument/2006/relationships/image" Target="media/image1.jpeg"/><Relationship Id="rId71" Type="http://schemas.openxmlformats.org/officeDocument/2006/relationships/hyperlink" Target="http://en.wikipedia.org/wiki/Alcohol_abuse" TargetMode="External"/><Relationship Id="rId92" Type="http://schemas.openxmlformats.org/officeDocument/2006/relationships/hyperlink" Target="http://en.wikipedia.org/wiki/Basal_ganglia" TargetMode="External"/><Relationship Id="rId162" Type="http://schemas.openxmlformats.org/officeDocument/2006/relationships/hyperlink" Target="http://en.wikipedia.org/wiki/Olanzapine" TargetMode="External"/><Relationship Id="rId2" Type="http://schemas.openxmlformats.org/officeDocument/2006/relationships/styles" Target="styles.xml"/><Relationship Id="rId29" Type="http://schemas.openxmlformats.org/officeDocument/2006/relationships/hyperlink" Target="http://en.wikipedia.org/wiki/Chlordiazepoxide" TargetMode="External"/><Relationship Id="rId24" Type="http://schemas.openxmlformats.org/officeDocument/2006/relationships/hyperlink" Target="http://en.wikipedia.org/wiki/Venlafaxine" TargetMode="External"/><Relationship Id="rId40" Type="http://schemas.openxmlformats.org/officeDocument/2006/relationships/hyperlink" Target="http://en.wikipedia.org/wiki/Medication" TargetMode="External"/><Relationship Id="rId45" Type="http://schemas.openxmlformats.org/officeDocument/2006/relationships/hyperlink" Target="http://en.wikipedia.org/wiki/Labyrinthitis" TargetMode="External"/><Relationship Id="rId66" Type="http://schemas.openxmlformats.org/officeDocument/2006/relationships/hyperlink" Target="http://en.wikipedia.org/wiki/Cognitive_behavioural_therapy" TargetMode="External"/><Relationship Id="rId87" Type="http://schemas.openxmlformats.org/officeDocument/2006/relationships/hyperlink" Target="http://en.wikipedia.org/wiki/Dopaminergic" TargetMode="External"/><Relationship Id="rId110" Type="http://schemas.openxmlformats.org/officeDocument/2006/relationships/hyperlink" Target="http://en.wikipedia.org/wiki/Compulsive_hoarding" TargetMode="External"/><Relationship Id="rId115" Type="http://schemas.openxmlformats.org/officeDocument/2006/relationships/hyperlink" Target="http://en.wikipedia.org/wiki/Metacognition" TargetMode="External"/><Relationship Id="rId131" Type="http://schemas.openxmlformats.org/officeDocument/2006/relationships/hyperlink" Target="http://en.wikipedia.org/wiki/Cognitive_behavioral_therapy" TargetMode="External"/><Relationship Id="rId136" Type="http://schemas.openxmlformats.org/officeDocument/2006/relationships/hyperlink" Target="http://en.wikipedia.org/wiki/Scientific_control" TargetMode="External"/><Relationship Id="rId157" Type="http://schemas.openxmlformats.org/officeDocument/2006/relationships/hyperlink" Target="http://en.wikipedia.org/wiki/Gabapentin" TargetMode="External"/><Relationship Id="rId61" Type="http://schemas.openxmlformats.org/officeDocument/2006/relationships/hyperlink" Target="http://en.wikipedia.org/wiki/Anxiety" TargetMode="External"/><Relationship Id="rId82" Type="http://schemas.openxmlformats.org/officeDocument/2006/relationships/hyperlink" Target="http://en.wikipedia.org/wiki/Serotonin" TargetMode="External"/><Relationship Id="rId152" Type="http://schemas.openxmlformats.org/officeDocument/2006/relationships/hyperlink" Target="http://en.wikipedia.org/wiki/Fluvoxamine" TargetMode="External"/><Relationship Id="rId173" Type="http://schemas.openxmlformats.org/officeDocument/2006/relationships/footer" Target="footer1.xml"/><Relationship Id="rId19" Type="http://schemas.openxmlformats.org/officeDocument/2006/relationships/hyperlink" Target="http://en.wikipedia.org/wiki/Azaspirodecanedione" TargetMode="External"/><Relationship Id="rId14" Type="http://schemas.openxmlformats.org/officeDocument/2006/relationships/hyperlink" Target="http://en.wikipedia.org/wiki/Sertraline" TargetMode="External"/><Relationship Id="rId30" Type="http://schemas.openxmlformats.org/officeDocument/2006/relationships/hyperlink" Target="http://en.wikipedia.org/wiki/Clonazepam" TargetMode="External"/><Relationship Id="rId35" Type="http://schemas.openxmlformats.org/officeDocument/2006/relationships/hyperlink" Target="http://en.wikipedia.org/wiki/Panic_attack" TargetMode="External"/><Relationship Id="rId56" Type="http://schemas.openxmlformats.org/officeDocument/2006/relationships/hyperlink" Target="http://en.wikipedia.org/wiki/Panic_attack" TargetMode="External"/><Relationship Id="rId77" Type="http://schemas.openxmlformats.org/officeDocument/2006/relationships/hyperlink" Target="http://en.wikipedia.org/wiki/Sexual_obsessions" TargetMode="External"/><Relationship Id="rId100" Type="http://schemas.openxmlformats.org/officeDocument/2006/relationships/hyperlink" Target="http://en.wikipedia.org/wiki/Oral_sex" TargetMode="External"/><Relationship Id="rId105" Type="http://schemas.openxmlformats.org/officeDocument/2006/relationships/hyperlink" Target="http://en.wikipedia.org/wiki/Heterosexual" TargetMode="External"/><Relationship Id="rId126" Type="http://schemas.openxmlformats.org/officeDocument/2006/relationships/hyperlink" Target="http://en.wikipedia.org/wiki/Obsessive%E2%80%93compulsive_disorder" TargetMode="External"/><Relationship Id="rId147" Type="http://schemas.openxmlformats.org/officeDocument/2006/relationships/hyperlink" Target="http://en.wikipedia.org/wiki/Selective_serotonin_reuptake_inhibitor" TargetMode="External"/><Relationship Id="rId168" Type="http://schemas.openxmlformats.org/officeDocument/2006/relationships/hyperlink" Target="http://en.wikipedia.org/wiki/Neurotransmitter" TargetMode="External"/><Relationship Id="rId8" Type="http://schemas.openxmlformats.org/officeDocument/2006/relationships/hyperlink" Target="http://en.wikipedia.org/wiki/Anxiety_disorder" TargetMode="External"/><Relationship Id="rId51" Type="http://schemas.openxmlformats.org/officeDocument/2006/relationships/hyperlink" Target="http://en.wikipedia.org/wiki/Limbic_system" TargetMode="External"/><Relationship Id="rId72" Type="http://schemas.openxmlformats.org/officeDocument/2006/relationships/hyperlink" Target="http://en.wikipedia.org/wiki/Anxiety_disorder" TargetMode="External"/><Relationship Id="rId93" Type="http://schemas.openxmlformats.org/officeDocument/2006/relationships/hyperlink" Target="http://en.wikipedia.org/wiki/Intrusive_thoughts" TargetMode="External"/><Relationship Id="rId98" Type="http://schemas.openxmlformats.org/officeDocument/2006/relationships/hyperlink" Target="http://en.wikipedia.org/wiki/Soul" TargetMode="External"/><Relationship Id="rId121" Type="http://schemas.openxmlformats.org/officeDocument/2006/relationships/hyperlink" Target="http://en.wikipedia.org/wiki/Purely_Obsessional_OCD" TargetMode="External"/><Relationship Id="rId142" Type="http://schemas.openxmlformats.org/officeDocument/2006/relationships/hyperlink" Target="http://en.wikipedia.org/wiki/Psychotherapy" TargetMode="External"/><Relationship Id="rId163" Type="http://schemas.openxmlformats.org/officeDocument/2006/relationships/hyperlink" Target="http://en.wikipedia.org/wiki/Quetiapine" TargetMode="External"/><Relationship Id="rId3" Type="http://schemas.openxmlformats.org/officeDocument/2006/relationships/settings" Target="settings.xml"/><Relationship Id="rId25" Type="http://schemas.openxmlformats.org/officeDocument/2006/relationships/hyperlink" Target="http://en.wikipedia.org/wiki/Serotonin-norepinephrine_reuptake_inhibitor" TargetMode="External"/><Relationship Id="rId46" Type="http://schemas.openxmlformats.org/officeDocument/2006/relationships/hyperlink" Target="http://en.wikipedia.org/wiki/Pheochromocytoma" TargetMode="External"/><Relationship Id="rId67" Type="http://schemas.openxmlformats.org/officeDocument/2006/relationships/hyperlink" Target="http://en.wikipedia.org/wiki/SSRIs" TargetMode="External"/><Relationship Id="rId116" Type="http://schemas.openxmlformats.org/officeDocument/2006/relationships/hyperlink" Target="http://en.wikipedia.org/wiki/Obsessive%E2%80%93compulsive_disorder" TargetMode="External"/><Relationship Id="rId137" Type="http://schemas.openxmlformats.org/officeDocument/2006/relationships/hyperlink" Target="http://en.wikipedia.org/wiki/Psychoanalysis" TargetMode="External"/><Relationship Id="rId158" Type="http://schemas.openxmlformats.org/officeDocument/2006/relationships/hyperlink" Target="http://en.wikipedia.org/wiki/N-Acetylcysteine" TargetMode="External"/><Relationship Id="rId20" Type="http://schemas.openxmlformats.org/officeDocument/2006/relationships/hyperlink" Target="http://en.wikipedia.org/wiki/Duloxetine" TargetMode="External"/><Relationship Id="rId41" Type="http://schemas.openxmlformats.org/officeDocument/2006/relationships/hyperlink" Target="http://en.wikipedia.org/wiki/PTSD" TargetMode="External"/><Relationship Id="rId62" Type="http://schemas.openxmlformats.org/officeDocument/2006/relationships/hyperlink" Target="http://en.wikipedia.org/wiki/Panic_attacks" TargetMode="External"/><Relationship Id="rId83" Type="http://schemas.openxmlformats.org/officeDocument/2006/relationships/hyperlink" Target="http://en.wikipedia.org/wiki/Dopamine" TargetMode="External"/><Relationship Id="rId88" Type="http://schemas.openxmlformats.org/officeDocument/2006/relationships/hyperlink" Target="http://en.wiktionary.org/wiki/hyperfunction" TargetMode="External"/><Relationship Id="rId111" Type="http://schemas.openxmlformats.org/officeDocument/2006/relationships/hyperlink" Target="http://en.wikipedia.org/wiki/Inorganic_compound" TargetMode="External"/><Relationship Id="rId132" Type="http://schemas.openxmlformats.org/officeDocument/2006/relationships/hyperlink" Target="http://en.wikipedia.org/wiki/Psychiatric_medication" TargetMode="External"/><Relationship Id="rId153" Type="http://schemas.openxmlformats.org/officeDocument/2006/relationships/hyperlink" Target="http://en.wikipedia.org/wiki/Tricyclic_antidepressant" TargetMode="External"/><Relationship Id="rId174" Type="http://schemas.openxmlformats.org/officeDocument/2006/relationships/fontTable" Target="fontTable.xml"/><Relationship Id="rId15" Type="http://schemas.openxmlformats.org/officeDocument/2006/relationships/hyperlink" Target="http://en.wikipedia.org/wiki/Buspirone" TargetMode="External"/><Relationship Id="rId36" Type="http://schemas.openxmlformats.org/officeDocument/2006/relationships/hyperlink" Target="http://en.wikipedia.org/wiki/Agoraphobia" TargetMode="External"/><Relationship Id="rId57" Type="http://schemas.openxmlformats.org/officeDocument/2006/relationships/hyperlink" Target="http://en.wikipedia.org/wiki/Alcoholic_beverage" TargetMode="External"/><Relationship Id="rId106" Type="http://schemas.openxmlformats.org/officeDocument/2006/relationships/hyperlink" Target="http://en.wikipedia.org/wiki/Homosexual" TargetMode="External"/><Relationship Id="rId127" Type="http://schemas.openxmlformats.org/officeDocument/2006/relationships/hyperlink" Target="http://en.wikipedia.org/wiki/Case_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9629</Words>
  <Characters>54889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Sunsculpture</dc:creator>
  <cp:lastModifiedBy>library</cp:lastModifiedBy>
  <cp:revision>2</cp:revision>
  <dcterms:created xsi:type="dcterms:W3CDTF">2021-03-31T06:00:00Z</dcterms:created>
  <dcterms:modified xsi:type="dcterms:W3CDTF">2021-03-31T06:00:00Z</dcterms:modified>
</cp:coreProperties>
</file>