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Int. J. Information Technology, Communications and Convergence, Vol. 3, No. 2, 2015 </w:t>
      </w:r>
      <w:r w:rsidRPr="002A658D">
        <w:rPr>
          <w:rFonts w:ascii="TimesNewRomanPSMT" w:hAnsi="TimesNewRomanPSMT" w:cs="TimesNewRomanPSMT"/>
          <w:sz w:val="28"/>
          <w:szCs w:val="28"/>
        </w:rPr>
        <w:t>105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MT" w:hAnsi="TimesNewRomanPSMT" w:cs="TimesNewRomanPSMT"/>
          <w:sz w:val="28"/>
          <w:szCs w:val="28"/>
        </w:rPr>
        <w:t xml:space="preserve">Copyright © 2015 </w:t>
      </w:r>
      <w:proofErr w:type="spellStart"/>
      <w:r w:rsidRPr="002A658D">
        <w:rPr>
          <w:rFonts w:ascii="TimesNewRomanPSMT" w:hAnsi="TimesNewRomanPSMT" w:cs="TimesNewRomanPSMT"/>
          <w:sz w:val="28"/>
          <w:szCs w:val="28"/>
        </w:rPr>
        <w:t>Inderscience</w:t>
      </w:r>
      <w:proofErr w:type="spellEnd"/>
      <w:r w:rsidRPr="002A658D">
        <w:rPr>
          <w:rFonts w:ascii="TimesNewRomanPSMT" w:hAnsi="TimesNewRomanPSMT" w:cs="TimesNewRomanPSMT"/>
          <w:sz w:val="28"/>
          <w:szCs w:val="28"/>
        </w:rPr>
        <w:t xml:space="preserve"> Enterprises Ltd.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30"/>
          <w:szCs w:val="28"/>
        </w:rPr>
      </w:pPr>
      <w:r w:rsidRPr="002A658D">
        <w:rPr>
          <w:rFonts w:ascii="Arial-BoldMT" w:hAnsi="Arial-BoldMT" w:cs="Arial-BoldMT"/>
          <w:b/>
          <w:bCs/>
          <w:sz w:val="30"/>
          <w:szCs w:val="28"/>
        </w:rPr>
        <w:t>Borderline coverage analysis of a wireless sensor network under random deployment using the union of collinear chords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2A658D">
        <w:rPr>
          <w:rFonts w:ascii="ArialMT" w:hAnsi="ArialMT" w:cs="ArialMT"/>
          <w:sz w:val="28"/>
          <w:szCs w:val="28"/>
        </w:rPr>
        <w:t xml:space="preserve">G. </w:t>
      </w:r>
      <w:proofErr w:type="spellStart"/>
      <w:r w:rsidRPr="002A658D">
        <w:rPr>
          <w:rFonts w:ascii="ArialMT" w:hAnsi="ArialMT" w:cs="ArialMT"/>
          <w:sz w:val="28"/>
          <w:szCs w:val="28"/>
        </w:rPr>
        <w:t>Mamatha</w:t>
      </w:r>
      <w:proofErr w:type="spellEnd"/>
      <w:r w:rsidRPr="002A658D">
        <w:rPr>
          <w:rFonts w:ascii="ArialMT" w:hAnsi="ArialMT" w:cs="ArialMT"/>
          <w:sz w:val="28"/>
          <w:szCs w:val="28"/>
        </w:rPr>
        <w:t>*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MT" w:hAnsi="TimesNewRomanPSMT" w:cs="TimesNewRomanPSMT"/>
          <w:sz w:val="28"/>
          <w:szCs w:val="28"/>
        </w:rPr>
        <w:t>MCA Department,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2A658D">
        <w:rPr>
          <w:rFonts w:ascii="TimesNewRomanPSMT" w:hAnsi="TimesNewRomanPSMT" w:cs="TimesNewRomanPSMT"/>
          <w:sz w:val="28"/>
          <w:szCs w:val="28"/>
        </w:rPr>
        <w:t>Acharya</w:t>
      </w:r>
      <w:proofErr w:type="spellEnd"/>
      <w:r w:rsidRPr="002A658D">
        <w:rPr>
          <w:rFonts w:ascii="TimesNewRomanPSMT" w:hAnsi="TimesNewRomanPSMT" w:cs="TimesNewRomanPSMT"/>
          <w:sz w:val="28"/>
          <w:szCs w:val="28"/>
        </w:rPr>
        <w:t xml:space="preserve"> Institute of Technology,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MT" w:hAnsi="TimesNewRomanPSMT" w:cs="TimesNewRomanPSMT"/>
          <w:sz w:val="28"/>
          <w:szCs w:val="28"/>
        </w:rPr>
        <w:t>Bangalore-560107, Karnataka, India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MT" w:hAnsi="TimesNewRomanPSMT" w:cs="TimesNewRomanPSMT"/>
          <w:sz w:val="28"/>
          <w:szCs w:val="28"/>
        </w:rPr>
        <w:t>Email: nidhimam.joshi2@gmail.com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MT" w:hAnsi="TimesNewRomanPSMT" w:cs="TimesNewRomanPSMT"/>
          <w:sz w:val="28"/>
          <w:szCs w:val="28"/>
        </w:rPr>
        <w:t>*Corresponding author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2A658D">
        <w:rPr>
          <w:rFonts w:ascii="ArialMT" w:hAnsi="ArialMT" w:cs="ArialMT"/>
          <w:sz w:val="28"/>
          <w:szCs w:val="28"/>
        </w:rPr>
        <w:t xml:space="preserve">B.G. </w:t>
      </w:r>
      <w:proofErr w:type="spellStart"/>
      <w:r w:rsidRPr="002A658D">
        <w:rPr>
          <w:rFonts w:ascii="ArialMT" w:hAnsi="ArialMT" w:cs="ArialMT"/>
          <w:sz w:val="28"/>
          <w:szCs w:val="28"/>
        </w:rPr>
        <w:t>Premasudha</w:t>
      </w:r>
      <w:proofErr w:type="spellEnd"/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MT" w:hAnsi="TimesNewRomanPSMT" w:cs="TimesNewRomanPSMT"/>
          <w:sz w:val="28"/>
          <w:szCs w:val="28"/>
        </w:rPr>
        <w:t>MCA Department,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2A658D">
        <w:rPr>
          <w:rFonts w:ascii="TimesNewRomanPSMT" w:hAnsi="TimesNewRomanPSMT" w:cs="TimesNewRomanPSMT"/>
          <w:sz w:val="28"/>
          <w:szCs w:val="28"/>
        </w:rPr>
        <w:t>Siddaganga</w:t>
      </w:r>
      <w:proofErr w:type="spellEnd"/>
      <w:r w:rsidRPr="002A658D">
        <w:rPr>
          <w:rFonts w:ascii="TimesNewRomanPSMT" w:hAnsi="TimesNewRomanPSMT" w:cs="TimesNewRomanPSMT"/>
          <w:sz w:val="28"/>
          <w:szCs w:val="28"/>
        </w:rPr>
        <w:t xml:space="preserve"> Institute of Technology,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MT" w:hAnsi="TimesNewRomanPSMT" w:cs="TimesNewRomanPSMT"/>
          <w:sz w:val="28"/>
          <w:szCs w:val="28"/>
        </w:rPr>
        <w:t>Tumkur-572103, Karnataka, India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658D">
        <w:rPr>
          <w:rFonts w:ascii="TimesNewRomanPSMT" w:hAnsi="TimesNewRomanPSMT" w:cs="TimesNewRomanPSMT"/>
          <w:sz w:val="28"/>
          <w:szCs w:val="28"/>
        </w:rPr>
        <w:t xml:space="preserve">Email: </w:t>
      </w:r>
      <w:hyperlink r:id="rId4" w:history="1">
        <w:r w:rsidRPr="002A658D">
          <w:rPr>
            <w:rStyle w:val="Hyperlink"/>
            <w:rFonts w:ascii="TimesNewRomanPSMT" w:hAnsi="TimesNewRomanPSMT" w:cs="TimesNewRomanPSMT"/>
            <w:sz w:val="28"/>
            <w:szCs w:val="28"/>
          </w:rPr>
          <w:t>bgpremasudha@gmail.com</w:t>
        </w:r>
      </w:hyperlink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 w:rsidRPr="002A658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Abstract: </w:t>
      </w:r>
      <w:r w:rsidRPr="002A658D">
        <w:rPr>
          <w:rFonts w:ascii="TimesNewRomanPSMT" w:hAnsi="TimesNewRomanPSMT" w:cs="TimesNewRomanPSMT"/>
          <w:sz w:val="30"/>
          <w:szCs w:val="30"/>
        </w:rPr>
        <w:t>We present a new verification algorithm to check whether the given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2A658D">
        <w:rPr>
          <w:rFonts w:ascii="TimesNewRomanPSMT" w:hAnsi="TimesNewRomanPSMT" w:cs="TimesNewRomanPSMT"/>
          <w:sz w:val="30"/>
          <w:szCs w:val="30"/>
        </w:rPr>
        <w:t>geographical borderline is fully covered by the randomly deployed sensor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2A658D">
        <w:rPr>
          <w:rFonts w:ascii="TimesNewRomanPSMT" w:hAnsi="TimesNewRomanPSMT" w:cs="TimesNewRomanPSMT"/>
          <w:sz w:val="30"/>
          <w:szCs w:val="30"/>
        </w:rPr>
        <w:t>nodes or not. When fully covered, we identify those redundant nodes which do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2A658D">
        <w:rPr>
          <w:rFonts w:ascii="TimesNewRomanPSMT" w:hAnsi="TimesNewRomanPSMT" w:cs="TimesNewRomanPSMT"/>
          <w:sz w:val="30"/>
          <w:szCs w:val="30"/>
        </w:rPr>
        <w:t>not participate in the coverage. Under partial coverage, we determine the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2A658D">
        <w:rPr>
          <w:rFonts w:ascii="TimesNewRomanPSMT" w:hAnsi="TimesNewRomanPSMT" w:cs="TimesNewRomanPSMT"/>
          <w:sz w:val="30"/>
          <w:szCs w:val="30"/>
        </w:rPr>
        <w:t>coverage ratio and the distribution of uncovered segments. We use union of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2A658D">
        <w:rPr>
          <w:rFonts w:ascii="TimesNewRomanPSMT" w:hAnsi="TimesNewRomanPSMT" w:cs="TimesNewRomanPSMT"/>
          <w:sz w:val="30"/>
          <w:szCs w:val="30"/>
        </w:rPr>
        <w:t>collinear chords to analyse the sensing coverage of a given borderline in a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2A658D">
        <w:rPr>
          <w:rFonts w:ascii="TimesNewRomanPSMT" w:hAnsi="TimesNewRomanPSMT" w:cs="TimesNewRomanPSMT"/>
          <w:sz w:val="30"/>
          <w:szCs w:val="30"/>
        </w:rPr>
        <w:t>wireless sensor network.</w:t>
      </w:r>
    </w:p>
    <w:p w:rsidR="002A658D" w:rsidRPr="002A658D" w:rsidRDefault="002A658D" w:rsidP="002A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:rsidR="00EB0906" w:rsidRPr="002A658D" w:rsidRDefault="002A658D" w:rsidP="002A65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 w:rsidRPr="002A658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Keywords: </w:t>
      </w:r>
      <w:r w:rsidRPr="002A658D">
        <w:rPr>
          <w:rFonts w:ascii="TimesNewRomanPSMT" w:hAnsi="TimesNewRomanPSMT" w:cs="TimesNewRomanPSMT"/>
          <w:sz w:val="30"/>
          <w:szCs w:val="30"/>
        </w:rPr>
        <w:t>union of collinear chords; borderline coverage; sensing circle;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2A658D">
        <w:rPr>
          <w:rFonts w:ascii="TimesNewRomanPSMT" w:hAnsi="TimesNewRomanPSMT" w:cs="TimesNewRomanPSMT"/>
          <w:sz w:val="30"/>
          <w:szCs w:val="30"/>
        </w:rPr>
        <w:t>sensing radius; communications and convergence.</w:t>
      </w:r>
    </w:p>
    <w:sectPr w:rsidR="00EB0906" w:rsidRPr="002A658D" w:rsidSect="00EB0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2A658D"/>
    <w:rsid w:val="002A658D"/>
    <w:rsid w:val="003E7F5A"/>
    <w:rsid w:val="009A464C"/>
    <w:rsid w:val="00EB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premasud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AIT-LIBRARY</dc:creator>
  <cp:lastModifiedBy>AIT-LIBRARY</cp:lastModifiedBy>
  <cp:revision>1</cp:revision>
  <dcterms:created xsi:type="dcterms:W3CDTF">2018-09-29T04:24:00Z</dcterms:created>
  <dcterms:modified xsi:type="dcterms:W3CDTF">2018-09-29T04:27:00Z</dcterms:modified>
</cp:coreProperties>
</file>